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14" w:rsidRPr="0029143A" w:rsidRDefault="0029143A" w:rsidP="0029143A">
      <w:pPr>
        <w:spacing w:after="0"/>
        <w:rPr>
          <w:b/>
          <w:sz w:val="32"/>
          <w:szCs w:val="32"/>
          <w:u w:val="single"/>
        </w:rPr>
      </w:pPr>
      <w:r w:rsidRPr="0029143A">
        <w:rPr>
          <w:b/>
          <w:sz w:val="32"/>
          <w:szCs w:val="32"/>
          <w:u w:val="single"/>
        </w:rPr>
        <w:t>Infertility &amp; Sterility Notes</w:t>
      </w:r>
    </w:p>
    <w:p w:rsidR="0029143A" w:rsidRDefault="0029143A" w:rsidP="0029143A">
      <w:pPr>
        <w:spacing w:after="0"/>
      </w:pPr>
    </w:p>
    <w:p w:rsidR="0029143A" w:rsidRPr="0029143A" w:rsidRDefault="0029143A" w:rsidP="0029143A">
      <w:pPr>
        <w:spacing w:after="0"/>
        <w:rPr>
          <w:sz w:val="28"/>
          <w:szCs w:val="28"/>
        </w:rPr>
      </w:pPr>
      <w:r w:rsidRPr="0029143A">
        <w:rPr>
          <w:i/>
          <w:sz w:val="28"/>
          <w:szCs w:val="28"/>
        </w:rPr>
        <w:t xml:space="preserve">Infertility </w:t>
      </w:r>
      <w:r w:rsidRPr="0029143A">
        <w:rPr>
          <w:sz w:val="28"/>
          <w:szCs w:val="28"/>
        </w:rPr>
        <w:t>– trouble getting pregnant</w:t>
      </w:r>
    </w:p>
    <w:p w:rsidR="0029143A" w:rsidRDefault="0029143A" w:rsidP="0029143A">
      <w:pPr>
        <w:spacing w:after="0"/>
        <w:rPr>
          <w:sz w:val="28"/>
          <w:szCs w:val="28"/>
        </w:rPr>
      </w:pPr>
      <w:r w:rsidRPr="0029143A">
        <w:rPr>
          <w:i/>
          <w:sz w:val="28"/>
          <w:szCs w:val="28"/>
        </w:rPr>
        <w:t xml:space="preserve">Sterility </w:t>
      </w:r>
      <w:r w:rsidRPr="0029143A">
        <w:rPr>
          <w:sz w:val="28"/>
          <w:szCs w:val="28"/>
        </w:rPr>
        <w:t>– not able to become pregnant (permanent)</w:t>
      </w:r>
    </w:p>
    <w:p w:rsidR="0029143A" w:rsidRDefault="0029143A" w:rsidP="0029143A">
      <w:pPr>
        <w:spacing w:after="0"/>
        <w:rPr>
          <w:sz w:val="28"/>
          <w:szCs w:val="28"/>
        </w:rPr>
      </w:pPr>
    </w:p>
    <w:p w:rsidR="0029143A" w:rsidRDefault="0029143A" w:rsidP="0029143A">
      <w:pPr>
        <w:spacing w:after="0"/>
        <w:rPr>
          <w:sz w:val="28"/>
          <w:szCs w:val="28"/>
        </w:rPr>
      </w:pPr>
      <w:r>
        <w:rPr>
          <w:sz w:val="28"/>
          <w:szCs w:val="28"/>
        </w:rPr>
        <w:t>Reasons:</w:t>
      </w:r>
    </w:p>
    <w:p w:rsidR="0029143A" w:rsidRDefault="0029143A" w:rsidP="002914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Males: 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low sperm count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decreased testosterone levels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injury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mumps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blockage – from trauma or infection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vasectomy (surgical cutting of vas deferens) text pg. 513</w:t>
      </w:r>
    </w:p>
    <w:p w:rsidR="0029143A" w:rsidRDefault="0029143A" w:rsidP="002914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psychological factors</w:t>
      </w:r>
    </w:p>
    <w:p w:rsidR="0029143A" w:rsidRDefault="0029143A" w:rsidP="0029143A">
      <w:pPr>
        <w:spacing w:after="0"/>
        <w:rPr>
          <w:sz w:val="28"/>
          <w:szCs w:val="28"/>
        </w:rPr>
      </w:pPr>
    </w:p>
    <w:p w:rsidR="0029143A" w:rsidRDefault="0029143A" w:rsidP="002914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Females: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inability to produce eggs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stress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rigorous activity (sports training)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breast feeding (sometimes)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blockage – cervix or fallopian tubes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inability to carry an embryo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tubal ligation  (text. pg. 523)</w:t>
      </w:r>
    </w:p>
    <w:p w:rsid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hysterectomy (removal of uterus)</w:t>
      </w:r>
    </w:p>
    <w:p w:rsidR="0029143A" w:rsidRPr="0029143A" w:rsidRDefault="0029143A" w:rsidP="002914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oophectomy (removal of ovary)</w:t>
      </w:r>
    </w:p>
    <w:sectPr w:rsidR="0029143A" w:rsidRPr="0029143A" w:rsidSect="00D70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3A" w:rsidRDefault="0029143A" w:rsidP="0029143A">
      <w:pPr>
        <w:spacing w:after="0" w:line="240" w:lineRule="auto"/>
      </w:pPr>
      <w:r>
        <w:separator/>
      </w:r>
    </w:p>
  </w:endnote>
  <w:endnote w:type="continuationSeparator" w:id="1">
    <w:p w:rsidR="0029143A" w:rsidRDefault="0029143A" w:rsidP="0029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3A" w:rsidRDefault="0029143A" w:rsidP="0029143A">
      <w:pPr>
        <w:spacing w:after="0" w:line="240" w:lineRule="auto"/>
      </w:pPr>
      <w:r>
        <w:separator/>
      </w:r>
    </w:p>
  </w:footnote>
  <w:footnote w:type="continuationSeparator" w:id="1">
    <w:p w:rsidR="0029143A" w:rsidRDefault="0029143A" w:rsidP="0029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Header"/>
    </w:pPr>
    <w:r>
      <w:tab/>
    </w:r>
    <w:r>
      <w:tab/>
      <w:t>Biology 30 – Unit 2 Reproduction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A88"/>
    <w:multiLevelType w:val="hybridMultilevel"/>
    <w:tmpl w:val="DEB67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F1902"/>
    <w:multiLevelType w:val="hybridMultilevel"/>
    <w:tmpl w:val="46FE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3A"/>
    <w:rsid w:val="0029143A"/>
    <w:rsid w:val="00D7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43A"/>
  </w:style>
  <w:style w:type="paragraph" w:styleId="Footer">
    <w:name w:val="footer"/>
    <w:basedOn w:val="Normal"/>
    <w:link w:val="FooterChar"/>
    <w:uiPriority w:val="99"/>
    <w:semiHidden/>
    <w:unhideWhenUsed/>
    <w:rsid w:val="0029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RDCRD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lbenoit</cp:lastModifiedBy>
  <cp:revision>1</cp:revision>
  <dcterms:created xsi:type="dcterms:W3CDTF">2009-03-18T13:36:00Z</dcterms:created>
  <dcterms:modified xsi:type="dcterms:W3CDTF">2009-03-18T13:40:00Z</dcterms:modified>
</cp:coreProperties>
</file>