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A88" w:rsidRPr="002A569D" w:rsidRDefault="007B0471" w:rsidP="007B0471">
      <w:pPr>
        <w:spacing w:after="0"/>
        <w:jc w:val="center"/>
        <w:rPr>
          <w:rFonts w:ascii="Bradley Hand ITC" w:hAnsi="Bradley Hand ITC"/>
          <w:b/>
          <w:sz w:val="44"/>
          <w:szCs w:val="44"/>
        </w:rPr>
      </w:pPr>
      <w:r w:rsidRPr="002A569D">
        <w:rPr>
          <w:rFonts w:ascii="Bradley Hand ITC" w:hAnsi="Bradley Hand ITC"/>
          <w:b/>
          <w:sz w:val="44"/>
          <w:szCs w:val="44"/>
        </w:rPr>
        <w:t>Genetic Technologies</w:t>
      </w:r>
    </w:p>
    <w:p w:rsidR="007B0471" w:rsidRPr="007B0471" w:rsidRDefault="007B0471" w:rsidP="002A569D">
      <w:pPr>
        <w:spacing w:after="0"/>
        <w:rPr>
          <w:b/>
          <w:sz w:val="24"/>
          <w:szCs w:val="24"/>
        </w:rPr>
      </w:pPr>
    </w:p>
    <w:tbl>
      <w:tblPr>
        <w:tblStyle w:val="TableGrid"/>
        <w:tblW w:w="0" w:type="auto"/>
        <w:tblLook w:val="04A0"/>
      </w:tblPr>
      <w:tblGrid>
        <w:gridCol w:w="2448"/>
        <w:gridCol w:w="3780"/>
        <w:gridCol w:w="3348"/>
      </w:tblGrid>
      <w:tr w:rsidR="007B0471" w:rsidTr="004E5062">
        <w:tc>
          <w:tcPr>
            <w:tcW w:w="2448" w:type="dxa"/>
          </w:tcPr>
          <w:p w:rsidR="007B0471" w:rsidRPr="007B0471" w:rsidRDefault="007B0471" w:rsidP="007B0471">
            <w:pPr>
              <w:rPr>
                <w:b/>
                <w:sz w:val="24"/>
                <w:szCs w:val="24"/>
              </w:rPr>
            </w:pPr>
            <w:r w:rsidRPr="007B0471">
              <w:rPr>
                <w:b/>
                <w:sz w:val="24"/>
                <w:szCs w:val="24"/>
              </w:rPr>
              <w:t>Technology Name</w:t>
            </w:r>
          </w:p>
        </w:tc>
        <w:tc>
          <w:tcPr>
            <w:tcW w:w="3780" w:type="dxa"/>
          </w:tcPr>
          <w:p w:rsidR="007B0471" w:rsidRPr="007B0471" w:rsidRDefault="007B0471" w:rsidP="007B0471">
            <w:pPr>
              <w:rPr>
                <w:b/>
                <w:sz w:val="24"/>
                <w:szCs w:val="24"/>
              </w:rPr>
            </w:pPr>
            <w:r w:rsidRPr="007B0471">
              <w:rPr>
                <w:b/>
                <w:sz w:val="24"/>
                <w:szCs w:val="24"/>
              </w:rPr>
              <w:t>Technology Description</w:t>
            </w:r>
          </w:p>
        </w:tc>
        <w:tc>
          <w:tcPr>
            <w:tcW w:w="3348" w:type="dxa"/>
          </w:tcPr>
          <w:p w:rsidR="007B0471" w:rsidRPr="007B0471" w:rsidRDefault="007B0471" w:rsidP="007B0471">
            <w:pPr>
              <w:rPr>
                <w:b/>
                <w:sz w:val="24"/>
                <w:szCs w:val="24"/>
              </w:rPr>
            </w:pPr>
            <w:r w:rsidRPr="007B0471">
              <w:rPr>
                <w:b/>
                <w:sz w:val="24"/>
                <w:szCs w:val="24"/>
              </w:rPr>
              <w:t>Use of the Technology</w:t>
            </w:r>
          </w:p>
        </w:tc>
      </w:tr>
      <w:tr w:rsidR="007B0471" w:rsidTr="004E5062">
        <w:tc>
          <w:tcPr>
            <w:tcW w:w="2448" w:type="dxa"/>
          </w:tcPr>
          <w:p w:rsidR="007B0471" w:rsidRPr="00A43D0A" w:rsidRDefault="007B0471" w:rsidP="007B0471">
            <w:pPr>
              <w:rPr>
                <w:i/>
                <w:sz w:val="20"/>
                <w:szCs w:val="20"/>
              </w:rPr>
            </w:pPr>
            <w:r w:rsidRPr="00A43D0A">
              <w:rPr>
                <w:i/>
                <w:sz w:val="20"/>
                <w:szCs w:val="20"/>
              </w:rPr>
              <w:t xml:space="preserve">Genetic </w:t>
            </w:r>
            <w:r w:rsidR="002A569D" w:rsidRPr="00A43D0A">
              <w:rPr>
                <w:i/>
                <w:sz w:val="20"/>
                <w:szCs w:val="20"/>
              </w:rPr>
              <w:t>Counseling</w:t>
            </w:r>
          </w:p>
        </w:tc>
        <w:tc>
          <w:tcPr>
            <w:tcW w:w="3780" w:type="dxa"/>
          </w:tcPr>
          <w:p w:rsidR="007B0471" w:rsidRPr="00A43D0A" w:rsidRDefault="007B0471" w:rsidP="007B0471">
            <w:pPr>
              <w:rPr>
                <w:sz w:val="20"/>
                <w:szCs w:val="20"/>
              </w:rPr>
            </w:pPr>
            <w:r w:rsidRPr="00A43D0A">
              <w:rPr>
                <w:sz w:val="20"/>
                <w:szCs w:val="20"/>
              </w:rPr>
              <w:t>Analysis of risk for genetic disorders in a family.  Family histories are used to construct pedigrees that aid in calculating probabilities</w:t>
            </w:r>
          </w:p>
        </w:tc>
        <w:tc>
          <w:tcPr>
            <w:tcW w:w="3348" w:type="dxa"/>
          </w:tcPr>
          <w:p w:rsidR="007B0471" w:rsidRPr="00A43D0A" w:rsidRDefault="007B0471" w:rsidP="007B0471">
            <w:pPr>
              <w:rPr>
                <w:sz w:val="20"/>
                <w:szCs w:val="20"/>
              </w:rPr>
            </w:pPr>
            <w:r w:rsidRPr="00A43D0A">
              <w:rPr>
                <w:sz w:val="20"/>
                <w:szCs w:val="20"/>
              </w:rPr>
              <w:t>Used to present options available to avoid or reduce possible risks; also used to inform individuals of likelihood of developing late-onset genetic disorders based on family histories</w:t>
            </w:r>
          </w:p>
          <w:p w:rsidR="007B0471" w:rsidRPr="00A43D0A" w:rsidRDefault="007B0471" w:rsidP="007B0471">
            <w:pPr>
              <w:rPr>
                <w:sz w:val="20"/>
                <w:szCs w:val="20"/>
              </w:rPr>
            </w:pPr>
          </w:p>
        </w:tc>
      </w:tr>
      <w:tr w:rsidR="007B0471" w:rsidTr="004E5062">
        <w:tc>
          <w:tcPr>
            <w:tcW w:w="2448" w:type="dxa"/>
          </w:tcPr>
          <w:p w:rsidR="007B0471" w:rsidRPr="00A43D0A" w:rsidRDefault="007B0471" w:rsidP="007B0471">
            <w:pPr>
              <w:rPr>
                <w:i/>
                <w:sz w:val="20"/>
                <w:szCs w:val="20"/>
              </w:rPr>
            </w:pPr>
            <w:r w:rsidRPr="00A43D0A">
              <w:rPr>
                <w:i/>
                <w:sz w:val="20"/>
                <w:szCs w:val="20"/>
              </w:rPr>
              <w:t>Genetic Screening</w:t>
            </w:r>
          </w:p>
        </w:tc>
        <w:tc>
          <w:tcPr>
            <w:tcW w:w="3780" w:type="dxa"/>
          </w:tcPr>
          <w:p w:rsidR="007B0471" w:rsidRPr="00A43D0A" w:rsidRDefault="007B0471" w:rsidP="007B0471">
            <w:pPr>
              <w:rPr>
                <w:sz w:val="20"/>
                <w:szCs w:val="20"/>
              </w:rPr>
            </w:pPr>
            <w:r w:rsidRPr="00A43D0A">
              <w:rPr>
                <w:sz w:val="20"/>
                <w:szCs w:val="20"/>
              </w:rPr>
              <w:t>Can involve biochemical tests that identify proteins indicative of certain genotypes.</w:t>
            </w:r>
          </w:p>
          <w:p w:rsidR="007B0471" w:rsidRPr="00A43D0A" w:rsidRDefault="007B0471" w:rsidP="007B0471">
            <w:pPr>
              <w:rPr>
                <w:sz w:val="20"/>
                <w:szCs w:val="20"/>
              </w:rPr>
            </w:pPr>
          </w:p>
          <w:p w:rsidR="007B0471" w:rsidRPr="00A43D0A" w:rsidRDefault="007B0471" w:rsidP="007B0471">
            <w:pPr>
              <w:rPr>
                <w:sz w:val="20"/>
                <w:szCs w:val="20"/>
              </w:rPr>
            </w:pPr>
            <w:r w:rsidRPr="00A43D0A">
              <w:rPr>
                <w:sz w:val="20"/>
                <w:szCs w:val="20"/>
              </w:rPr>
              <w:t>Can also involve complementary DNA probes if the sequences of normal and mutant genes are known.</w:t>
            </w:r>
          </w:p>
          <w:p w:rsidR="007B0471" w:rsidRPr="00A43D0A" w:rsidRDefault="007B0471" w:rsidP="007B0471">
            <w:pPr>
              <w:rPr>
                <w:sz w:val="20"/>
                <w:szCs w:val="20"/>
              </w:rPr>
            </w:pPr>
          </w:p>
          <w:p w:rsidR="007B0471" w:rsidRPr="00A43D0A" w:rsidRDefault="007B0471" w:rsidP="007B0471">
            <w:pPr>
              <w:rPr>
                <w:sz w:val="20"/>
                <w:szCs w:val="20"/>
              </w:rPr>
            </w:pPr>
            <w:r w:rsidRPr="00A43D0A">
              <w:rPr>
                <w:sz w:val="20"/>
                <w:szCs w:val="20"/>
              </w:rPr>
              <w:t>DNA probes of a sequence complimentary to both the normal and mutant alleles are exposed to a person’s DNA sample.  If both probes bind then the person is a carrier.</w:t>
            </w:r>
          </w:p>
          <w:p w:rsidR="007B0471" w:rsidRPr="00A43D0A" w:rsidRDefault="007B0471" w:rsidP="007B0471">
            <w:pPr>
              <w:rPr>
                <w:sz w:val="20"/>
                <w:szCs w:val="20"/>
              </w:rPr>
            </w:pPr>
          </w:p>
        </w:tc>
        <w:tc>
          <w:tcPr>
            <w:tcW w:w="3348" w:type="dxa"/>
          </w:tcPr>
          <w:p w:rsidR="007B0471" w:rsidRPr="00A43D0A" w:rsidRDefault="007B0471" w:rsidP="007B0471">
            <w:pPr>
              <w:rPr>
                <w:sz w:val="20"/>
                <w:szCs w:val="20"/>
              </w:rPr>
            </w:pPr>
            <w:r w:rsidRPr="00A43D0A">
              <w:rPr>
                <w:sz w:val="20"/>
                <w:szCs w:val="20"/>
              </w:rPr>
              <w:t>Used to detect genes in people and advise them of their genotype.  May aid in decision making.</w:t>
            </w:r>
          </w:p>
        </w:tc>
      </w:tr>
      <w:tr w:rsidR="007B0471" w:rsidTr="004E5062">
        <w:tc>
          <w:tcPr>
            <w:tcW w:w="2448" w:type="dxa"/>
          </w:tcPr>
          <w:p w:rsidR="007B0471" w:rsidRPr="00A43D0A" w:rsidRDefault="007B0471" w:rsidP="007B0471">
            <w:pPr>
              <w:rPr>
                <w:i/>
                <w:sz w:val="20"/>
                <w:szCs w:val="20"/>
              </w:rPr>
            </w:pPr>
            <w:r w:rsidRPr="00A43D0A">
              <w:rPr>
                <w:i/>
                <w:sz w:val="20"/>
                <w:szCs w:val="20"/>
              </w:rPr>
              <w:t>Gene Bank</w:t>
            </w:r>
          </w:p>
        </w:tc>
        <w:tc>
          <w:tcPr>
            <w:tcW w:w="3780" w:type="dxa"/>
          </w:tcPr>
          <w:p w:rsidR="007B0471" w:rsidRPr="00A43D0A" w:rsidRDefault="007B0471" w:rsidP="007B0471">
            <w:pPr>
              <w:rPr>
                <w:sz w:val="20"/>
                <w:szCs w:val="20"/>
              </w:rPr>
            </w:pPr>
            <w:r w:rsidRPr="00A43D0A">
              <w:rPr>
                <w:sz w:val="20"/>
                <w:szCs w:val="20"/>
              </w:rPr>
              <w:t>Storage site for the genetic material of a plant or animal species.  The storage method varies according to the characteristics of the animal or plant: sometimes cryopreservation is used.</w:t>
            </w:r>
          </w:p>
          <w:p w:rsidR="007B0471" w:rsidRPr="00A43D0A" w:rsidRDefault="007B0471" w:rsidP="007B0471">
            <w:pPr>
              <w:rPr>
                <w:sz w:val="20"/>
                <w:szCs w:val="20"/>
              </w:rPr>
            </w:pPr>
          </w:p>
        </w:tc>
        <w:tc>
          <w:tcPr>
            <w:tcW w:w="3348" w:type="dxa"/>
          </w:tcPr>
          <w:p w:rsidR="007B0471" w:rsidRPr="00A43D0A" w:rsidRDefault="007B0471" w:rsidP="007B0471">
            <w:pPr>
              <w:rPr>
                <w:sz w:val="20"/>
                <w:szCs w:val="20"/>
              </w:rPr>
            </w:pPr>
            <w:r w:rsidRPr="00A43D0A">
              <w:rPr>
                <w:sz w:val="20"/>
                <w:szCs w:val="20"/>
              </w:rPr>
              <w:t xml:space="preserve">Used to preserve genetic diversity by ensuring a source of genes for </w:t>
            </w:r>
            <w:proofErr w:type="gramStart"/>
            <w:r w:rsidRPr="00A43D0A">
              <w:rPr>
                <w:sz w:val="20"/>
                <w:szCs w:val="20"/>
              </w:rPr>
              <w:t>a</w:t>
            </w:r>
            <w:proofErr w:type="gramEnd"/>
            <w:r w:rsidRPr="00A43D0A">
              <w:rPr>
                <w:sz w:val="20"/>
                <w:szCs w:val="20"/>
              </w:rPr>
              <w:t xml:space="preserve"> endangered species and particular crop plants.</w:t>
            </w:r>
          </w:p>
        </w:tc>
      </w:tr>
      <w:tr w:rsidR="007B0471" w:rsidTr="004E5062">
        <w:tc>
          <w:tcPr>
            <w:tcW w:w="2448" w:type="dxa"/>
          </w:tcPr>
          <w:p w:rsidR="007B0471" w:rsidRPr="00A43D0A" w:rsidRDefault="007B0471" w:rsidP="007B0471">
            <w:pPr>
              <w:rPr>
                <w:i/>
                <w:sz w:val="20"/>
                <w:szCs w:val="20"/>
              </w:rPr>
            </w:pPr>
            <w:r w:rsidRPr="00A43D0A">
              <w:rPr>
                <w:i/>
                <w:sz w:val="20"/>
                <w:szCs w:val="20"/>
              </w:rPr>
              <w:t>Gene Therapy (generally this term applies to humans only)</w:t>
            </w:r>
          </w:p>
        </w:tc>
        <w:tc>
          <w:tcPr>
            <w:tcW w:w="3780" w:type="dxa"/>
          </w:tcPr>
          <w:p w:rsidR="007B0471" w:rsidRPr="00A43D0A" w:rsidRDefault="007B0471" w:rsidP="007B0471">
            <w:pPr>
              <w:rPr>
                <w:sz w:val="20"/>
                <w:szCs w:val="20"/>
              </w:rPr>
            </w:pPr>
            <w:r w:rsidRPr="00A43D0A">
              <w:rPr>
                <w:sz w:val="20"/>
                <w:szCs w:val="20"/>
              </w:rPr>
              <w:t>The transfer of genes into the genome of cells.  Often uses a “disarmed” viral vector to carry the gene into the targeted host cell.</w:t>
            </w:r>
          </w:p>
          <w:p w:rsidR="007B0471" w:rsidRPr="00A43D0A" w:rsidRDefault="007B0471" w:rsidP="007B0471">
            <w:pPr>
              <w:rPr>
                <w:sz w:val="20"/>
                <w:szCs w:val="20"/>
              </w:rPr>
            </w:pPr>
          </w:p>
        </w:tc>
        <w:tc>
          <w:tcPr>
            <w:tcW w:w="3348" w:type="dxa"/>
          </w:tcPr>
          <w:p w:rsidR="007B0471" w:rsidRPr="00A43D0A" w:rsidRDefault="00B61C02" w:rsidP="007B0471">
            <w:pPr>
              <w:rPr>
                <w:sz w:val="20"/>
                <w:szCs w:val="20"/>
              </w:rPr>
            </w:pPr>
            <w:r w:rsidRPr="00A43D0A">
              <w:rPr>
                <w:sz w:val="20"/>
                <w:szCs w:val="20"/>
              </w:rPr>
              <w:t>Used to treat heritable disorders caused by single-gene mutation, such as hypercholesterolemia, adenosine deaminase deficiency (ADA), and cystic fibrosis.</w:t>
            </w:r>
          </w:p>
          <w:p w:rsidR="00B61C02" w:rsidRPr="00A43D0A" w:rsidRDefault="00B61C02" w:rsidP="007B0471">
            <w:pPr>
              <w:rPr>
                <w:sz w:val="20"/>
                <w:szCs w:val="20"/>
              </w:rPr>
            </w:pPr>
          </w:p>
        </w:tc>
      </w:tr>
      <w:tr w:rsidR="007B0471" w:rsidTr="004E5062">
        <w:trPr>
          <w:cantSplit/>
        </w:trPr>
        <w:tc>
          <w:tcPr>
            <w:tcW w:w="2448" w:type="dxa"/>
          </w:tcPr>
          <w:p w:rsidR="007B0471" w:rsidRPr="00A43D0A" w:rsidRDefault="00B61C02" w:rsidP="007B0471">
            <w:pPr>
              <w:rPr>
                <w:i/>
                <w:sz w:val="20"/>
                <w:szCs w:val="20"/>
              </w:rPr>
            </w:pPr>
            <w:r w:rsidRPr="00A43D0A">
              <w:rPr>
                <w:i/>
                <w:sz w:val="20"/>
                <w:szCs w:val="20"/>
              </w:rPr>
              <w:t xml:space="preserve">Restriction Enzyme/ </w:t>
            </w:r>
            <w:proofErr w:type="spellStart"/>
            <w:r w:rsidRPr="00A43D0A">
              <w:rPr>
                <w:i/>
                <w:sz w:val="20"/>
                <w:szCs w:val="20"/>
              </w:rPr>
              <w:t>endonuclease</w:t>
            </w:r>
            <w:proofErr w:type="spellEnd"/>
          </w:p>
        </w:tc>
        <w:tc>
          <w:tcPr>
            <w:tcW w:w="3780" w:type="dxa"/>
          </w:tcPr>
          <w:p w:rsidR="007B0471" w:rsidRPr="00A43D0A" w:rsidRDefault="00B61C02" w:rsidP="007B0471">
            <w:pPr>
              <w:rPr>
                <w:sz w:val="20"/>
                <w:szCs w:val="20"/>
              </w:rPr>
            </w:pPr>
            <w:r w:rsidRPr="00A43D0A">
              <w:rPr>
                <w:sz w:val="20"/>
                <w:szCs w:val="20"/>
              </w:rPr>
              <w:t>An enzyme derived from bacteria that recognizes a specific DNA sequence and cuts the DNA at that sequence.</w:t>
            </w:r>
          </w:p>
          <w:p w:rsidR="00B61C02" w:rsidRPr="00A43D0A" w:rsidRDefault="00B61C02" w:rsidP="007B0471">
            <w:pPr>
              <w:rPr>
                <w:sz w:val="20"/>
                <w:szCs w:val="20"/>
              </w:rPr>
            </w:pPr>
          </w:p>
        </w:tc>
        <w:tc>
          <w:tcPr>
            <w:tcW w:w="3348" w:type="dxa"/>
          </w:tcPr>
          <w:p w:rsidR="007B0471" w:rsidRPr="00A43D0A" w:rsidRDefault="00B61C02" w:rsidP="007B0471">
            <w:pPr>
              <w:rPr>
                <w:sz w:val="20"/>
                <w:szCs w:val="20"/>
              </w:rPr>
            </w:pPr>
            <w:r w:rsidRPr="00A43D0A">
              <w:rPr>
                <w:sz w:val="20"/>
                <w:szCs w:val="20"/>
              </w:rPr>
              <w:t>Used to cut DNA for the purposes of recombination or for DNA analysis during chromosome mapping or DNA recombination.</w:t>
            </w:r>
          </w:p>
          <w:p w:rsidR="00B61C02" w:rsidRPr="00A43D0A" w:rsidRDefault="00B61C02" w:rsidP="007B0471">
            <w:pPr>
              <w:rPr>
                <w:sz w:val="20"/>
                <w:szCs w:val="20"/>
              </w:rPr>
            </w:pPr>
          </w:p>
        </w:tc>
      </w:tr>
      <w:tr w:rsidR="007B0471" w:rsidTr="004E5062">
        <w:tc>
          <w:tcPr>
            <w:tcW w:w="2448" w:type="dxa"/>
          </w:tcPr>
          <w:p w:rsidR="007B0471" w:rsidRPr="00A43D0A" w:rsidRDefault="00B61C02" w:rsidP="007B0471">
            <w:pPr>
              <w:rPr>
                <w:i/>
                <w:sz w:val="20"/>
                <w:szCs w:val="20"/>
              </w:rPr>
            </w:pPr>
            <w:r w:rsidRPr="00A43D0A">
              <w:rPr>
                <w:i/>
                <w:sz w:val="20"/>
                <w:szCs w:val="20"/>
              </w:rPr>
              <w:t xml:space="preserve">DNA </w:t>
            </w:r>
            <w:proofErr w:type="spellStart"/>
            <w:r w:rsidRPr="00A43D0A">
              <w:rPr>
                <w:i/>
                <w:sz w:val="20"/>
                <w:szCs w:val="20"/>
              </w:rPr>
              <w:t>ligase</w:t>
            </w:r>
            <w:proofErr w:type="spellEnd"/>
          </w:p>
        </w:tc>
        <w:tc>
          <w:tcPr>
            <w:tcW w:w="3780" w:type="dxa"/>
          </w:tcPr>
          <w:p w:rsidR="007B0471" w:rsidRPr="00A43D0A" w:rsidRDefault="00B61C02" w:rsidP="007B0471">
            <w:pPr>
              <w:rPr>
                <w:sz w:val="20"/>
                <w:szCs w:val="20"/>
              </w:rPr>
            </w:pPr>
            <w:r w:rsidRPr="00A43D0A">
              <w:rPr>
                <w:sz w:val="20"/>
                <w:szCs w:val="20"/>
              </w:rPr>
              <w:t xml:space="preserve">An enzyme that can rejoin a broken </w:t>
            </w:r>
            <w:proofErr w:type="spellStart"/>
            <w:r w:rsidRPr="00A43D0A">
              <w:rPr>
                <w:sz w:val="20"/>
                <w:szCs w:val="20"/>
              </w:rPr>
              <w:t>bond</w:t>
            </w:r>
            <w:proofErr w:type="spellEnd"/>
            <w:r w:rsidRPr="00A43D0A">
              <w:rPr>
                <w:sz w:val="20"/>
                <w:szCs w:val="20"/>
              </w:rPr>
              <w:t xml:space="preserve"> in DNA.</w:t>
            </w:r>
          </w:p>
          <w:p w:rsidR="00B61C02" w:rsidRPr="00A43D0A" w:rsidRDefault="00B61C02" w:rsidP="007B0471">
            <w:pPr>
              <w:rPr>
                <w:sz w:val="20"/>
                <w:szCs w:val="20"/>
              </w:rPr>
            </w:pPr>
          </w:p>
        </w:tc>
        <w:tc>
          <w:tcPr>
            <w:tcW w:w="3348" w:type="dxa"/>
          </w:tcPr>
          <w:p w:rsidR="007B0471" w:rsidRPr="00A43D0A" w:rsidRDefault="00B61C02" w:rsidP="007B0471">
            <w:pPr>
              <w:rPr>
                <w:sz w:val="20"/>
                <w:szCs w:val="20"/>
              </w:rPr>
            </w:pPr>
            <w:r w:rsidRPr="00A43D0A">
              <w:rPr>
                <w:sz w:val="20"/>
                <w:szCs w:val="20"/>
              </w:rPr>
              <w:t xml:space="preserve">Used to “seal” ends of DNA </w:t>
            </w:r>
            <w:proofErr w:type="gramStart"/>
            <w:r w:rsidRPr="00A43D0A">
              <w:rPr>
                <w:sz w:val="20"/>
                <w:szCs w:val="20"/>
              </w:rPr>
              <w:t>that have</w:t>
            </w:r>
            <w:proofErr w:type="gramEnd"/>
            <w:r w:rsidRPr="00A43D0A">
              <w:rPr>
                <w:sz w:val="20"/>
                <w:szCs w:val="20"/>
              </w:rPr>
              <w:t xml:space="preserve"> been cut by a restriction enzyme: often used during the process of DNA recombination.</w:t>
            </w:r>
          </w:p>
          <w:p w:rsidR="00B61C02" w:rsidRPr="00A43D0A" w:rsidRDefault="00B61C02" w:rsidP="007B0471">
            <w:pPr>
              <w:rPr>
                <w:sz w:val="20"/>
                <w:szCs w:val="20"/>
              </w:rPr>
            </w:pPr>
          </w:p>
        </w:tc>
      </w:tr>
      <w:tr w:rsidR="007B0471" w:rsidTr="004E5062">
        <w:tc>
          <w:tcPr>
            <w:tcW w:w="2448" w:type="dxa"/>
          </w:tcPr>
          <w:p w:rsidR="007B0471" w:rsidRPr="00A43D0A" w:rsidRDefault="00B61C02" w:rsidP="007B0471">
            <w:pPr>
              <w:rPr>
                <w:i/>
                <w:sz w:val="20"/>
                <w:szCs w:val="20"/>
              </w:rPr>
            </w:pPr>
            <w:r w:rsidRPr="00A43D0A">
              <w:rPr>
                <w:i/>
                <w:sz w:val="20"/>
                <w:szCs w:val="20"/>
              </w:rPr>
              <w:t>Recombinant DNA</w:t>
            </w:r>
          </w:p>
        </w:tc>
        <w:tc>
          <w:tcPr>
            <w:tcW w:w="3780" w:type="dxa"/>
          </w:tcPr>
          <w:p w:rsidR="007B0471" w:rsidRPr="00A43D0A" w:rsidRDefault="00B61C02" w:rsidP="007B0471">
            <w:pPr>
              <w:rPr>
                <w:sz w:val="20"/>
                <w:szCs w:val="20"/>
              </w:rPr>
            </w:pPr>
            <w:r w:rsidRPr="00A43D0A">
              <w:rPr>
                <w:sz w:val="20"/>
                <w:szCs w:val="20"/>
              </w:rPr>
              <w:t>The process of cutting out DNA from one genome and placing the DNA into another genome.</w:t>
            </w:r>
          </w:p>
          <w:p w:rsidR="00B61C02" w:rsidRPr="00A43D0A" w:rsidRDefault="00B61C02" w:rsidP="007B0471">
            <w:pPr>
              <w:rPr>
                <w:sz w:val="20"/>
                <w:szCs w:val="20"/>
              </w:rPr>
            </w:pPr>
          </w:p>
        </w:tc>
        <w:tc>
          <w:tcPr>
            <w:tcW w:w="3348" w:type="dxa"/>
          </w:tcPr>
          <w:p w:rsidR="007B0471" w:rsidRPr="00A43D0A" w:rsidRDefault="00B61C02" w:rsidP="007B0471">
            <w:pPr>
              <w:rPr>
                <w:sz w:val="20"/>
                <w:szCs w:val="20"/>
              </w:rPr>
            </w:pPr>
            <w:r w:rsidRPr="00A43D0A">
              <w:rPr>
                <w:sz w:val="20"/>
                <w:szCs w:val="20"/>
              </w:rPr>
              <w:t>Used to transform bacteria.  For example, so that the bacteria carry a gene from a different species.</w:t>
            </w:r>
          </w:p>
          <w:p w:rsidR="00B61C02" w:rsidRPr="00A43D0A" w:rsidRDefault="00B61C02" w:rsidP="007B0471">
            <w:pPr>
              <w:rPr>
                <w:sz w:val="20"/>
                <w:szCs w:val="20"/>
              </w:rPr>
            </w:pPr>
          </w:p>
        </w:tc>
      </w:tr>
      <w:tr w:rsidR="00B61C02" w:rsidTr="00A43D0A">
        <w:trPr>
          <w:cantSplit/>
        </w:trPr>
        <w:tc>
          <w:tcPr>
            <w:tcW w:w="2448" w:type="dxa"/>
          </w:tcPr>
          <w:p w:rsidR="00B61C02" w:rsidRPr="00A43D0A" w:rsidRDefault="00B61C02" w:rsidP="007B0471">
            <w:pPr>
              <w:rPr>
                <w:i/>
                <w:sz w:val="20"/>
                <w:szCs w:val="20"/>
              </w:rPr>
            </w:pPr>
            <w:r w:rsidRPr="00A43D0A">
              <w:rPr>
                <w:i/>
                <w:sz w:val="20"/>
                <w:szCs w:val="20"/>
              </w:rPr>
              <w:lastRenderedPageBreak/>
              <w:t>Gel Electrophoresis</w:t>
            </w:r>
          </w:p>
        </w:tc>
        <w:tc>
          <w:tcPr>
            <w:tcW w:w="3780" w:type="dxa"/>
          </w:tcPr>
          <w:p w:rsidR="00B61C02" w:rsidRPr="00A43D0A" w:rsidRDefault="00B61C02" w:rsidP="007B0471">
            <w:pPr>
              <w:rPr>
                <w:sz w:val="20"/>
                <w:szCs w:val="20"/>
              </w:rPr>
            </w:pPr>
            <w:r w:rsidRPr="00A43D0A">
              <w:rPr>
                <w:sz w:val="20"/>
                <w:szCs w:val="20"/>
              </w:rPr>
              <w:t xml:space="preserve">DNA fragments are applied to a gel (often made of </w:t>
            </w:r>
            <w:proofErr w:type="spellStart"/>
            <w:r w:rsidRPr="00A43D0A">
              <w:rPr>
                <w:sz w:val="20"/>
                <w:szCs w:val="20"/>
              </w:rPr>
              <w:t>agarose</w:t>
            </w:r>
            <w:proofErr w:type="spellEnd"/>
            <w:r w:rsidRPr="00A43D0A">
              <w:rPr>
                <w:sz w:val="20"/>
                <w:szCs w:val="20"/>
              </w:rPr>
              <w:t>).  Electricity is used to allow them to penetrate and move through the gel.  Smaller DNA fragments move more easily and thus migrate farther than larger DNA fragments.</w:t>
            </w:r>
          </w:p>
          <w:p w:rsidR="00B61C02" w:rsidRPr="00A43D0A" w:rsidRDefault="00B61C02" w:rsidP="007B0471">
            <w:pPr>
              <w:rPr>
                <w:sz w:val="20"/>
                <w:szCs w:val="20"/>
              </w:rPr>
            </w:pPr>
          </w:p>
          <w:p w:rsidR="00B61C02" w:rsidRPr="00A43D0A" w:rsidRDefault="00B61C02" w:rsidP="007B0471">
            <w:pPr>
              <w:rPr>
                <w:sz w:val="20"/>
                <w:szCs w:val="20"/>
              </w:rPr>
            </w:pPr>
            <w:proofErr w:type="gramStart"/>
            <w:r w:rsidRPr="00A43D0A">
              <w:rPr>
                <w:sz w:val="20"/>
                <w:szCs w:val="20"/>
              </w:rPr>
              <w:t>A sample of proteins are</w:t>
            </w:r>
            <w:proofErr w:type="gramEnd"/>
            <w:r w:rsidRPr="00A43D0A">
              <w:rPr>
                <w:sz w:val="20"/>
                <w:szCs w:val="20"/>
              </w:rPr>
              <w:t xml:space="preserve"> applied to a gel.  Proteins can be positively or negatively </w:t>
            </w:r>
            <w:proofErr w:type="gramStart"/>
            <w:r w:rsidRPr="00A43D0A">
              <w:rPr>
                <w:sz w:val="20"/>
                <w:szCs w:val="20"/>
              </w:rPr>
              <w:t>charged,</w:t>
            </w:r>
            <w:proofErr w:type="gramEnd"/>
            <w:r w:rsidRPr="00A43D0A">
              <w:rPr>
                <w:sz w:val="20"/>
                <w:szCs w:val="20"/>
              </w:rPr>
              <w:t xml:space="preserve"> hence an electric current can be used to allow proteins to be separated by charge and subsequently by size.</w:t>
            </w:r>
          </w:p>
          <w:p w:rsidR="00B61C02" w:rsidRPr="00A43D0A" w:rsidRDefault="00B61C02" w:rsidP="007B0471">
            <w:pPr>
              <w:rPr>
                <w:sz w:val="20"/>
                <w:szCs w:val="20"/>
              </w:rPr>
            </w:pPr>
          </w:p>
        </w:tc>
        <w:tc>
          <w:tcPr>
            <w:tcW w:w="3348" w:type="dxa"/>
          </w:tcPr>
          <w:p w:rsidR="00B61C02" w:rsidRPr="00A43D0A" w:rsidRDefault="00B61C02" w:rsidP="007B0471">
            <w:pPr>
              <w:rPr>
                <w:sz w:val="20"/>
                <w:szCs w:val="20"/>
              </w:rPr>
            </w:pPr>
            <w:r w:rsidRPr="00A43D0A">
              <w:rPr>
                <w:sz w:val="20"/>
                <w:szCs w:val="20"/>
              </w:rPr>
              <w:t>When combined with staining or X-ray film techniques, the patterns observed are used to determine the presence or absence of particular DNA segments or proteins.  Specific bands of DNA or protein can also be retrieved from the gel.</w:t>
            </w:r>
          </w:p>
        </w:tc>
      </w:tr>
      <w:tr w:rsidR="004E5062" w:rsidTr="004E5062">
        <w:tc>
          <w:tcPr>
            <w:tcW w:w="2448" w:type="dxa"/>
          </w:tcPr>
          <w:p w:rsidR="004E5062" w:rsidRPr="00A43D0A" w:rsidRDefault="004E5062" w:rsidP="007B0471">
            <w:pPr>
              <w:rPr>
                <w:i/>
                <w:sz w:val="20"/>
                <w:szCs w:val="20"/>
              </w:rPr>
            </w:pPr>
            <w:r w:rsidRPr="00A43D0A">
              <w:rPr>
                <w:i/>
                <w:sz w:val="20"/>
                <w:szCs w:val="20"/>
              </w:rPr>
              <w:t>DNA Fingerprinting</w:t>
            </w:r>
          </w:p>
        </w:tc>
        <w:tc>
          <w:tcPr>
            <w:tcW w:w="3780" w:type="dxa"/>
          </w:tcPr>
          <w:p w:rsidR="004E5062" w:rsidRPr="00A43D0A" w:rsidRDefault="004E5062" w:rsidP="004E5062">
            <w:pPr>
              <w:rPr>
                <w:sz w:val="20"/>
                <w:szCs w:val="20"/>
              </w:rPr>
            </w:pPr>
            <w:r w:rsidRPr="00A43D0A">
              <w:rPr>
                <w:sz w:val="20"/>
                <w:szCs w:val="20"/>
              </w:rPr>
              <w:t>A sample of DNA is cut with restriction enzymes – this produces a number of DNA segments of different lengths.  Because each individual has a unique DNA sequence (genome), each individual will have a different number of sites where the enzyme will cut.  This results in a unique number and length of DNA segments for each individual.  These DNA segments produce a unique banding pattern (“fingerprint”) when analyzed using gel electrophoresis.</w:t>
            </w:r>
          </w:p>
        </w:tc>
        <w:tc>
          <w:tcPr>
            <w:tcW w:w="3348" w:type="dxa"/>
          </w:tcPr>
          <w:p w:rsidR="004E5062" w:rsidRPr="00A43D0A" w:rsidRDefault="004E5062" w:rsidP="007B0471">
            <w:pPr>
              <w:rPr>
                <w:sz w:val="20"/>
                <w:szCs w:val="20"/>
              </w:rPr>
            </w:pPr>
            <w:r w:rsidRPr="00A43D0A">
              <w:rPr>
                <w:sz w:val="20"/>
                <w:szCs w:val="20"/>
              </w:rPr>
              <w:t>Used to determine paternity and to provide evidence in court cases.  Used in many species to help establish kinship.</w:t>
            </w:r>
          </w:p>
        </w:tc>
      </w:tr>
      <w:tr w:rsidR="004E5062" w:rsidTr="004E5062">
        <w:tc>
          <w:tcPr>
            <w:tcW w:w="2448" w:type="dxa"/>
          </w:tcPr>
          <w:p w:rsidR="004E5062" w:rsidRPr="00A43D0A" w:rsidRDefault="004E5062" w:rsidP="007B0471">
            <w:pPr>
              <w:rPr>
                <w:i/>
                <w:sz w:val="20"/>
                <w:szCs w:val="20"/>
              </w:rPr>
            </w:pPr>
            <w:r w:rsidRPr="00A43D0A">
              <w:rPr>
                <w:i/>
                <w:sz w:val="20"/>
                <w:szCs w:val="20"/>
              </w:rPr>
              <w:t>Genetic Engineering</w:t>
            </w:r>
          </w:p>
        </w:tc>
        <w:tc>
          <w:tcPr>
            <w:tcW w:w="3780" w:type="dxa"/>
          </w:tcPr>
          <w:p w:rsidR="004E5062" w:rsidRPr="00A43D0A" w:rsidRDefault="004E5062" w:rsidP="007B0471">
            <w:pPr>
              <w:rPr>
                <w:sz w:val="20"/>
                <w:szCs w:val="20"/>
              </w:rPr>
            </w:pPr>
            <w:r w:rsidRPr="00A43D0A">
              <w:rPr>
                <w:sz w:val="20"/>
                <w:szCs w:val="20"/>
              </w:rPr>
              <w:t>A general term that refers to the alteration of an organism’s genome by selectively removing, adding or modifying DNA.</w:t>
            </w:r>
          </w:p>
        </w:tc>
        <w:tc>
          <w:tcPr>
            <w:tcW w:w="3348" w:type="dxa"/>
          </w:tcPr>
          <w:p w:rsidR="004E5062" w:rsidRPr="00A43D0A" w:rsidRDefault="004E5062" w:rsidP="007B0471">
            <w:pPr>
              <w:rPr>
                <w:sz w:val="20"/>
                <w:szCs w:val="20"/>
              </w:rPr>
            </w:pPr>
            <w:r w:rsidRPr="00A43D0A">
              <w:rPr>
                <w:sz w:val="20"/>
                <w:szCs w:val="20"/>
              </w:rPr>
              <w:t>Used to produce genetically altered organisms that possess desired traits or that lack undesired traits.</w:t>
            </w:r>
          </w:p>
          <w:p w:rsidR="004E5062" w:rsidRPr="00A43D0A" w:rsidRDefault="004E5062" w:rsidP="007B0471">
            <w:pPr>
              <w:rPr>
                <w:sz w:val="20"/>
                <w:szCs w:val="20"/>
              </w:rPr>
            </w:pPr>
          </w:p>
        </w:tc>
      </w:tr>
      <w:tr w:rsidR="004E5062" w:rsidTr="004E5062">
        <w:tc>
          <w:tcPr>
            <w:tcW w:w="2448" w:type="dxa"/>
          </w:tcPr>
          <w:p w:rsidR="004E5062" w:rsidRPr="00A43D0A" w:rsidRDefault="004E5062" w:rsidP="007B0471">
            <w:pPr>
              <w:rPr>
                <w:i/>
                <w:sz w:val="20"/>
                <w:szCs w:val="20"/>
              </w:rPr>
            </w:pPr>
            <w:r w:rsidRPr="00A43D0A">
              <w:rPr>
                <w:i/>
                <w:sz w:val="20"/>
                <w:szCs w:val="20"/>
              </w:rPr>
              <w:t>Biotechnology</w:t>
            </w:r>
          </w:p>
        </w:tc>
        <w:tc>
          <w:tcPr>
            <w:tcW w:w="3780" w:type="dxa"/>
          </w:tcPr>
          <w:p w:rsidR="004E5062" w:rsidRPr="00A43D0A" w:rsidRDefault="004E5062" w:rsidP="007B0471">
            <w:pPr>
              <w:rPr>
                <w:sz w:val="20"/>
                <w:szCs w:val="20"/>
              </w:rPr>
            </w:pPr>
            <w:r w:rsidRPr="00A43D0A">
              <w:rPr>
                <w:sz w:val="20"/>
                <w:szCs w:val="20"/>
              </w:rPr>
              <w:t>A very general term that refers to the use of organisms or biological products for commercial and/or industrial processes.</w:t>
            </w:r>
          </w:p>
          <w:p w:rsidR="004E5062" w:rsidRPr="00A43D0A" w:rsidRDefault="004E5062" w:rsidP="007B0471">
            <w:pPr>
              <w:rPr>
                <w:sz w:val="20"/>
                <w:szCs w:val="20"/>
              </w:rPr>
            </w:pPr>
          </w:p>
        </w:tc>
        <w:tc>
          <w:tcPr>
            <w:tcW w:w="3348" w:type="dxa"/>
          </w:tcPr>
          <w:p w:rsidR="004E5062" w:rsidRPr="00A43D0A" w:rsidRDefault="004E5062" w:rsidP="007B0471">
            <w:pPr>
              <w:rPr>
                <w:sz w:val="20"/>
                <w:szCs w:val="20"/>
              </w:rPr>
            </w:pPr>
            <w:r w:rsidRPr="00A43D0A">
              <w:rPr>
                <w:sz w:val="20"/>
                <w:szCs w:val="20"/>
              </w:rPr>
              <w:t>Since this is such a general term, the specific use of organisms or biological products would have to be described.</w:t>
            </w:r>
          </w:p>
          <w:p w:rsidR="004E5062" w:rsidRPr="00A43D0A" w:rsidRDefault="004E5062" w:rsidP="007B0471">
            <w:pPr>
              <w:rPr>
                <w:sz w:val="20"/>
                <w:szCs w:val="20"/>
              </w:rPr>
            </w:pPr>
          </w:p>
        </w:tc>
      </w:tr>
      <w:tr w:rsidR="004E5062" w:rsidTr="004E5062">
        <w:tc>
          <w:tcPr>
            <w:tcW w:w="2448" w:type="dxa"/>
          </w:tcPr>
          <w:p w:rsidR="004E5062" w:rsidRPr="00A43D0A" w:rsidRDefault="004E5062" w:rsidP="007B0471">
            <w:pPr>
              <w:rPr>
                <w:i/>
                <w:sz w:val="20"/>
                <w:szCs w:val="20"/>
              </w:rPr>
            </w:pPr>
            <w:r w:rsidRPr="00A43D0A">
              <w:rPr>
                <w:i/>
                <w:sz w:val="20"/>
                <w:szCs w:val="20"/>
              </w:rPr>
              <w:t>Chromosome Mapping (also called linkage or genetic mapping)</w:t>
            </w:r>
          </w:p>
        </w:tc>
        <w:tc>
          <w:tcPr>
            <w:tcW w:w="3780" w:type="dxa"/>
          </w:tcPr>
          <w:p w:rsidR="004E5062" w:rsidRPr="00A43D0A" w:rsidRDefault="004E5062" w:rsidP="007B0471">
            <w:pPr>
              <w:rPr>
                <w:sz w:val="20"/>
                <w:szCs w:val="20"/>
              </w:rPr>
            </w:pPr>
            <w:r w:rsidRPr="00A43D0A">
              <w:rPr>
                <w:sz w:val="20"/>
                <w:szCs w:val="20"/>
              </w:rPr>
              <w:t>Recombination frequencies between genes are used to construct a map of a chromosome that places the genes found on that chromosome in linear order.</w:t>
            </w:r>
          </w:p>
          <w:p w:rsidR="004E5062" w:rsidRPr="00A43D0A" w:rsidRDefault="004E5062" w:rsidP="007B0471">
            <w:pPr>
              <w:rPr>
                <w:sz w:val="20"/>
                <w:szCs w:val="20"/>
              </w:rPr>
            </w:pPr>
          </w:p>
        </w:tc>
        <w:tc>
          <w:tcPr>
            <w:tcW w:w="3348" w:type="dxa"/>
          </w:tcPr>
          <w:p w:rsidR="004E5062" w:rsidRPr="00A43D0A" w:rsidRDefault="004E5062" w:rsidP="007B0471">
            <w:pPr>
              <w:rPr>
                <w:sz w:val="20"/>
                <w:szCs w:val="20"/>
              </w:rPr>
            </w:pPr>
            <w:r w:rsidRPr="00A43D0A">
              <w:rPr>
                <w:sz w:val="20"/>
                <w:szCs w:val="20"/>
              </w:rPr>
              <w:t xml:space="preserve">Knowledge of genetic distances between genes </w:t>
            </w:r>
            <w:proofErr w:type="gramStart"/>
            <w:r w:rsidRPr="00A43D0A">
              <w:rPr>
                <w:sz w:val="20"/>
                <w:szCs w:val="20"/>
              </w:rPr>
              <w:t>allow</w:t>
            </w:r>
            <w:proofErr w:type="gramEnd"/>
            <w:r w:rsidRPr="00A43D0A">
              <w:rPr>
                <w:sz w:val="20"/>
                <w:szCs w:val="20"/>
              </w:rPr>
              <w:t xml:space="preserve"> one to calculate the probability of appearance of recombinant genotypes and phenotypes in offspring.</w:t>
            </w:r>
          </w:p>
          <w:p w:rsidR="004E5062" w:rsidRPr="00A43D0A" w:rsidRDefault="004E5062" w:rsidP="007B0471">
            <w:pPr>
              <w:rPr>
                <w:sz w:val="20"/>
                <w:szCs w:val="20"/>
              </w:rPr>
            </w:pPr>
          </w:p>
        </w:tc>
      </w:tr>
      <w:tr w:rsidR="004E5062" w:rsidTr="004E5062">
        <w:tc>
          <w:tcPr>
            <w:tcW w:w="2448" w:type="dxa"/>
          </w:tcPr>
          <w:p w:rsidR="004E5062" w:rsidRPr="00A43D0A" w:rsidRDefault="004E5062" w:rsidP="007B0471">
            <w:pPr>
              <w:rPr>
                <w:i/>
                <w:sz w:val="20"/>
                <w:szCs w:val="20"/>
              </w:rPr>
            </w:pPr>
            <w:r w:rsidRPr="00A43D0A">
              <w:rPr>
                <w:i/>
                <w:sz w:val="20"/>
                <w:szCs w:val="20"/>
              </w:rPr>
              <w:t>Gene map</w:t>
            </w:r>
          </w:p>
        </w:tc>
        <w:tc>
          <w:tcPr>
            <w:tcW w:w="3780" w:type="dxa"/>
          </w:tcPr>
          <w:p w:rsidR="004E5062" w:rsidRPr="00A43D0A" w:rsidRDefault="004E5062" w:rsidP="007B0471">
            <w:pPr>
              <w:rPr>
                <w:sz w:val="20"/>
                <w:szCs w:val="20"/>
              </w:rPr>
            </w:pPr>
            <w:r w:rsidRPr="00A43D0A">
              <w:rPr>
                <w:sz w:val="20"/>
                <w:szCs w:val="20"/>
              </w:rPr>
              <w:t>Usually refers to the sequence of bases of a single gene and the linear location of mutant gene sites that exist for that gene.</w:t>
            </w:r>
          </w:p>
        </w:tc>
        <w:tc>
          <w:tcPr>
            <w:tcW w:w="3348" w:type="dxa"/>
          </w:tcPr>
          <w:p w:rsidR="004E5062" w:rsidRPr="00A43D0A" w:rsidRDefault="004E5062" w:rsidP="007B0471">
            <w:pPr>
              <w:rPr>
                <w:sz w:val="20"/>
                <w:szCs w:val="20"/>
              </w:rPr>
            </w:pPr>
            <w:r w:rsidRPr="00A43D0A">
              <w:rPr>
                <w:sz w:val="20"/>
                <w:szCs w:val="20"/>
              </w:rPr>
              <w:t>Knowledge of the different mutant sites of a gene can be recorded efficiently.</w:t>
            </w:r>
          </w:p>
          <w:p w:rsidR="004E5062" w:rsidRPr="00A43D0A" w:rsidRDefault="004E5062" w:rsidP="007B0471">
            <w:pPr>
              <w:rPr>
                <w:sz w:val="20"/>
                <w:szCs w:val="20"/>
              </w:rPr>
            </w:pPr>
          </w:p>
          <w:p w:rsidR="004E5062" w:rsidRPr="00A43D0A" w:rsidRDefault="004E5062" w:rsidP="007B0471">
            <w:pPr>
              <w:rPr>
                <w:sz w:val="20"/>
                <w:szCs w:val="20"/>
              </w:rPr>
            </w:pPr>
          </w:p>
        </w:tc>
      </w:tr>
      <w:tr w:rsidR="004E5062" w:rsidTr="004E5062">
        <w:tc>
          <w:tcPr>
            <w:tcW w:w="2448" w:type="dxa"/>
          </w:tcPr>
          <w:p w:rsidR="004E5062" w:rsidRPr="00A43D0A" w:rsidRDefault="004E5062" w:rsidP="007B0471">
            <w:pPr>
              <w:rPr>
                <w:i/>
                <w:sz w:val="20"/>
                <w:szCs w:val="20"/>
              </w:rPr>
            </w:pPr>
            <w:r w:rsidRPr="00A43D0A">
              <w:rPr>
                <w:i/>
                <w:sz w:val="20"/>
                <w:szCs w:val="20"/>
              </w:rPr>
              <w:t>Cloning</w:t>
            </w:r>
          </w:p>
        </w:tc>
        <w:tc>
          <w:tcPr>
            <w:tcW w:w="3780" w:type="dxa"/>
          </w:tcPr>
          <w:p w:rsidR="004E5062" w:rsidRPr="00A43D0A" w:rsidRDefault="004E5062" w:rsidP="007B0471">
            <w:pPr>
              <w:rPr>
                <w:sz w:val="20"/>
                <w:szCs w:val="20"/>
              </w:rPr>
            </w:pPr>
            <w:r w:rsidRPr="00A43D0A">
              <w:rPr>
                <w:sz w:val="20"/>
                <w:szCs w:val="20"/>
              </w:rPr>
              <w:t>The artificial production of genetically identical copies of segments of DNA, genes or cells.</w:t>
            </w:r>
          </w:p>
          <w:p w:rsidR="004E5062" w:rsidRPr="00A43D0A" w:rsidRDefault="004E5062" w:rsidP="007B0471">
            <w:pPr>
              <w:rPr>
                <w:sz w:val="20"/>
                <w:szCs w:val="20"/>
              </w:rPr>
            </w:pPr>
          </w:p>
          <w:p w:rsidR="004E5062" w:rsidRPr="00A43D0A" w:rsidRDefault="004E5062" w:rsidP="007B0471">
            <w:pPr>
              <w:rPr>
                <w:sz w:val="20"/>
                <w:szCs w:val="20"/>
              </w:rPr>
            </w:pPr>
            <w:r w:rsidRPr="00A43D0A">
              <w:rPr>
                <w:sz w:val="20"/>
                <w:szCs w:val="20"/>
              </w:rPr>
              <w:t>(</w:t>
            </w:r>
            <w:proofErr w:type="gramStart"/>
            <w:r w:rsidRPr="00A43D0A">
              <w:rPr>
                <w:sz w:val="20"/>
                <w:szCs w:val="20"/>
              </w:rPr>
              <w:t>note</w:t>
            </w:r>
            <w:proofErr w:type="gramEnd"/>
            <w:r w:rsidRPr="00A43D0A">
              <w:rPr>
                <w:sz w:val="20"/>
                <w:szCs w:val="20"/>
              </w:rPr>
              <w:t>: cloning is natural process as well.  Many organisms, such as fungi, Aspen, and sea anemones, produce identical copies of themselves)</w:t>
            </w:r>
          </w:p>
        </w:tc>
        <w:tc>
          <w:tcPr>
            <w:tcW w:w="3348" w:type="dxa"/>
          </w:tcPr>
          <w:p w:rsidR="004E5062" w:rsidRPr="00A43D0A" w:rsidRDefault="004E5062" w:rsidP="007B0471">
            <w:pPr>
              <w:rPr>
                <w:sz w:val="20"/>
                <w:szCs w:val="20"/>
              </w:rPr>
            </w:pPr>
            <w:r w:rsidRPr="00A43D0A">
              <w:rPr>
                <w:sz w:val="20"/>
                <w:szCs w:val="20"/>
              </w:rPr>
              <w:t>DNA or gene clones are used to provide ample amounts of DNA or genes to work with in the laboratory.</w:t>
            </w:r>
          </w:p>
          <w:p w:rsidR="004E5062" w:rsidRPr="00A43D0A" w:rsidRDefault="004E5062" w:rsidP="007B0471">
            <w:pPr>
              <w:rPr>
                <w:sz w:val="20"/>
                <w:szCs w:val="20"/>
              </w:rPr>
            </w:pPr>
          </w:p>
          <w:p w:rsidR="004E5062" w:rsidRPr="00A43D0A" w:rsidRDefault="004E5062" w:rsidP="007B0471">
            <w:pPr>
              <w:rPr>
                <w:sz w:val="20"/>
                <w:szCs w:val="20"/>
              </w:rPr>
            </w:pPr>
            <w:r w:rsidRPr="00A43D0A">
              <w:rPr>
                <w:sz w:val="20"/>
                <w:szCs w:val="20"/>
              </w:rPr>
              <w:t>Cell lines are generally cell clones that are used to study the effect of drugs, etc., on those cells, and to study gene mutations in particular cells.</w:t>
            </w:r>
          </w:p>
        </w:tc>
      </w:tr>
    </w:tbl>
    <w:p w:rsidR="007B0471" w:rsidRPr="007B0471" w:rsidRDefault="007B0471" w:rsidP="007B0471">
      <w:pPr>
        <w:spacing w:after="0"/>
        <w:rPr>
          <w:sz w:val="24"/>
          <w:szCs w:val="24"/>
        </w:rPr>
      </w:pPr>
    </w:p>
    <w:sectPr w:rsidR="007B0471" w:rsidRPr="007B0471" w:rsidSect="00EC1A88">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471" w:rsidRDefault="007B0471" w:rsidP="007B0471">
      <w:pPr>
        <w:spacing w:after="0" w:line="240" w:lineRule="auto"/>
      </w:pPr>
      <w:r>
        <w:separator/>
      </w:r>
    </w:p>
  </w:endnote>
  <w:endnote w:type="continuationSeparator" w:id="1">
    <w:p w:rsidR="007B0471" w:rsidRDefault="007B0471" w:rsidP="007B04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471" w:rsidRDefault="007B0471" w:rsidP="007B0471">
      <w:pPr>
        <w:spacing w:after="0" w:line="240" w:lineRule="auto"/>
      </w:pPr>
      <w:r>
        <w:separator/>
      </w:r>
    </w:p>
  </w:footnote>
  <w:footnote w:type="continuationSeparator" w:id="1">
    <w:p w:rsidR="007B0471" w:rsidRDefault="007B0471" w:rsidP="007B04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471" w:rsidRDefault="002A569D">
    <w:pPr>
      <w:pStyle w:val="Header"/>
    </w:pPr>
    <w:r>
      <w:t>Unit 3: Genetics</w:t>
    </w:r>
    <w:r>
      <w:tab/>
    </w:r>
    <w:r>
      <w:tab/>
    </w:r>
    <w:r w:rsidR="007B0471">
      <w:t>Biology 30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7B0471"/>
    <w:rsid w:val="0015748E"/>
    <w:rsid w:val="002A569D"/>
    <w:rsid w:val="002E28ED"/>
    <w:rsid w:val="003172A8"/>
    <w:rsid w:val="004E5062"/>
    <w:rsid w:val="007B0471"/>
    <w:rsid w:val="00A43D0A"/>
    <w:rsid w:val="00B61C02"/>
    <w:rsid w:val="00EC1A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A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04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0471"/>
  </w:style>
  <w:style w:type="paragraph" w:styleId="Footer">
    <w:name w:val="footer"/>
    <w:basedOn w:val="Normal"/>
    <w:link w:val="FooterChar"/>
    <w:uiPriority w:val="99"/>
    <w:semiHidden/>
    <w:unhideWhenUsed/>
    <w:rsid w:val="007B047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0471"/>
  </w:style>
  <w:style w:type="table" w:styleId="TableGrid">
    <w:name w:val="Table Grid"/>
    <w:basedOn w:val="TableNormal"/>
    <w:uiPriority w:val="59"/>
    <w:rsid w:val="007B04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755</Words>
  <Characters>4309</Characters>
  <Application>Microsoft Office Word</Application>
  <DocSecurity>0</DocSecurity>
  <Lines>35</Lines>
  <Paragraphs>10</Paragraphs>
  <ScaleCrop>false</ScaleCrop>
  <Company>RDCRD</Company>
  <LinksUpToDate>false</LinksUpToDate>
  <CharactersWithSpaces>5054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lbenoit</dc:creator>
  <cp:keywords/>
  <dc:description/>
  <cp:lastModifiedBy>lbenoit</cp:lastModifiedBy>
  <cp:revision>6</cp:revision>
  <cp:lastPrinted>2009-05-07T14:06:00Z</cp:lastPrinted>
  <dcterms:created xsi:type="dcterms:W3CDTF">2009-01-20T19:45:00Z</dcterms:created>
  <dcterms:modified xsi:type="dcterms:W3CDTF">2009-05-07T14:07:00Z</dcterms:modified>
</cp:coreProperties>
</file>