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91" w:rsidRPr="00893291" w:rsidRDefault="00893291" w:rsidP="00893291">
      <w:pPr>
        <w:rPr>
          <w:rFonts w:ascii="Times New Roman" w:hAnsi="Times New Roman" w:cs="Times New Roman"/>
          <w:b/>
          <w:sz w:val="28"/>
          <w:szCs w:val="28"/>
        </w:rPr>
      </w:pPr>
      <w:r w:rsidRPr="00893291">
        <w:rPr>
          <w:rFonts w:ascii="Times New Roman" w:hAnsi="Times New Roman" w:cs="Times New Roman"/>
          <w:b/>
          <w:sz w:val="28"/>
          <w:szCs w:val="28"/>
        </w:rPr>
        <w:t xml:space="preserve">Lesson 1.2: Arithmetic Series </w:t>
      </w:r>
      <w:r w:rsidRPr="00893291">
        <w:rPr>
          <w:rFonts w:ascii="Times New Roman" w:hAnsi="Times New Roman" w:cs="Times New Roman"/>
          <w:b/>
          <w:sz w:val="28"/>
          <w:szCs w:val="28"/>
        </w:rPr>
        <w:tab/>
      </w:r>
      <w:r w:rsidRPr="00893291">
        <w:rPr>
          <w:rFonts w:ascii="Times New Roman" w:hAnsi="Times New Roman" w:cs="Times New Roman"/>
          <w:b/>
          <w:sz w:val="28"/>
          <w:szCs w:val="28"/>
        </w:rPr>
        <w:tab/>
        <w:t>Name___________________________</w:t>
      </w:r>
    </w:p>
    <w:p w:rsidR="00893291" w:rsidRPr="00D64839" w:rsidRDefault="00893291" w:rsidP="008932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893291">
        <w:rPr>
          <w:rFonts w:ascii="Times New Roman" w:hAnsi="Times New Roman" w:cs="Times New Roman"/>
          <w:sz w:val="28"/>
          <w:szCs w:val="28"/>
        </w:rPr>
        <w:t>Specific Outcome: 1. Analyze arithmetic sequences and series to solve problems</w:t>
      </w:r>
      <w:r w:rsidRPr="00D64839">
        <w:rPr>
          <w:sz w:val="28"/>
          <w:szCs w:val="28"/>
        </w:rPr>
        <w:t xml:space="preserve">. </w:t>
      </w:r>
    </w:p>
    <w:p w:rsidR="00BC16C8" w:rsidRPr="00BC16C8" w:rsidRDefault="00BC16C8" w:rsidP="00BC16C8">
      <w:pPr>
        <w:rPr>
          <w:rFonts w:ascii="Times New Roman" w:hAnsi="Times New Roman" w:cs="Times New Roman"/>
          <w:b/>
          <w:sz w:val="24"/>
        </w:rPr>
      </w:pPr>
      <w:r w:rsidRPr="00BC16C8">
        <w:rPr>
          <w:rFonts w:ascii="Times New Roman" w:hAnsi="Times New Roman" w:cs="Times New Roman"/>
          <w:b/>
          <w:sz w:val="24"/>
        </w:rPr>
        <w:t>Background</w:t>
      </w:r>
    </w:p>
    <w:p w:rsidR="00BC16C8" w:rsidRPr="00BC16C8" w:rsidRDefault="00BC16C8" w:rsidP="00BC16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should already know what </w:t>
      </w:r>
      <w:r w:rsidR="001F3904">
        <w:rPr>
          <w:rFonts w:ascii="Times New Roman" w:hAnsi="Times New Roman" w:cs="Times New Roman"/>
          <w:sz w:val="24"/>
        </w:rPr>
        <w:t>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arithmetic sequence </w:t>
      </w:r>
      <w:r>
        <w:rPr>
          <w:rFonts w:ascii="Times New Roman" w:hAnsi="Times New Roman" w:cs="Times New Roman"/>
          <w:sz w:val="24"/>
        </w:rPr>
        <w:t xml:space="preserve">is.  </w:t>
      </w:r>
      <w:r w:rsidRPr="00BC16C8">
        <w:rPr>
          <w:rFonts w:ascii="Times New Roman" w:hAnsi="Times New Roman" w:cs="Times New Roman"/>
          <w:sz w:val="24"/>
        </w:rPr>
        <w:t>The following is an</w:t>
      </w:r>
      <w:r>
        <w:rPr>
          <w:rFonts w:ascii="Times New Roman" w:hAnsi="Times New Roman" w:cs="Times New Roman"/>
          <w:sz w:val="24"/>
        </w:rPr>
        <w:t xml:space="preserve"> example of an</w:t>
      </w:r>
      <w:r w:rsidRPr="00BC16C8">
        <w:rPr>
          <w:rFonts w:ascii="Times New Roman" w:hAnsi="Times New Roman" w:cs="Times New Roman"/>
          <w:sz w:val="24"/>
        </w:rPr>
        <w:t xml:space="preserve"> </w:t>
      </w:r>
      <w:r w:rsidRPr="00BC16C8">
        <w:rPr>
          <w:rFonts w:ascii="Times New Roman" w:hAnsi="Times New Roman" w:cs="Times New Roman"/>
          <w:i/>
          <w:sz w:val="24"/>
        </w:rPr>
        <w:t>arithmetic sequence</w:t>
      </w:r>
      <w:r w:rsidRPr="00BC16C8">
        <w:rPr>
          <w:rFonts w:ascii="Times New Roman" w:hAnsi="Times New Roman" w:cs="Times New Roman"/>
          <w:sz w:val="24"/>
        </w:rPr>
        <w:t>:</w:t>
      </w:r>
    </w:p>
    <w:p w:rsidR="00BC16C8" w:rsidRPr="00BC16C8" w:rsidRDefault="00BC16C8" w:rsidP="00BC16C8">
      <w:pPr>
        <w:rPr>
          <w:rFonts w:ascii="Times New Roman" w:hAnsi="Times New Roman" w:cs="Times New Roman"/>
          <w:sz w:val="24"/>
        </w:rPr>
      </w:pPr>
      <w:r w:rsidRPr="00BC16C8">
        <w:rPr>
          <w:rFonts w:ascii="Times New Roman" w:hAnsi="Times New Roman" w:cs="Times New Roman"/>
          <w:sz w:val="24"/>
        </w:rPr>
        <w:tab/>
      </w:r>
      <w:r w:rsidRPr="00BC16C8">
        <w:rPr>
          <w:rFonts w:ascii="Times New Roman" w:hAnsi="Times New Roman" w:cs="Times New Roman"/>
          <w:sz w:val="24"/>
        </w:rPr>
        <w:tab/>
        <w:t>2, 5, 8, 11, 14</w:t>
      </w:r>
      <w:proofErr w:type="gramStart"/>
      <w:r w:rsidRPr="00BC16C8">
        <w:rPr>
          <w:rFonts w:ascii="Times New Roman" w:hAnsi="Times New Roman" w:cs="Times New Roman"/>
          <w:sz w:val="24"/>
        </w:rPr>
        <w:t>,...</w:t>
      </w:r>
      <w:proofErr w:type="gramEnd"/>
    </w:p>
    <w:p w:rsidR="00BC16C8" w:rsidRPr="00BC16C8" w:rsidRDefault="00BC16C8" w:rsidP="00BC16C8">
      <w:pPr>
        <w:rPr>
          <w:rFonts w:ascii="Times New Roman" w:hAnsi="Times New Roman" w:cs="Times New Roman"/>
          <w:sz w:val="24"/>
        </w:rPr>
      </w:pPr>
      <w:r w:rsidRPr="00BC16C8">
        <w:rPr>
          <w:rFonts w:ascii="Times New Roman" w:hAnsi="Times New Roman" w:cs="Times New Roman"/>
          <w:sz w:val="24"/>
        </w:rPr>
        <w:t xml:space="preserve">Sometimes, it is helpful to be able to add up the sum of all the values in an arithmetic sequence.  This is known as an </w:t>
      </w:r>
      <w:r w:rsidRPr="00BC16C8">
        <w:rPr>
          <w:rFonts w:ascii="Times New Roman" w:hAnsi="Times New Roman" w:cs="Times New Roman"/>
          <w:b/>
          <w:sz w:val="24"/>
        </w:rPr>
        <w:t>arithmetic series</w:t>
      </w:r>
      <w:r w:rsidRPr="00BC16C8">
        <w:rPr>
          <w:rFonts w:ascii="Times New Roman" w:hAnsi="Times New Roman" w:cs="Times New Roman"/>
          <w:sz w:val="24"/>
        </w:rPr>
        <w:t xml:space="preserve">. The </w:t>
      </w:r>
      <w:r w:rsidRPr="00BC16C8">
        <w:rPr>
          <w:rFonts w:ascii="Times New Roman" w:hAnsi="Times New Roman" w:cs="Times New Roman"/>
          <w:i/>
          <w:sz w:val="24"/>
        </w:rPr>
        <w:t xml:space="preserve">arithmetic series </w:t>
      </w:r>
      <w:r w:rsidRPr="00BC16C8">
        <w:rPr>
          <w:rFonts w:ascii="Times New Roman" w:hAnsi="Times New Roman" w:cs="Times New Roman"/>
          <w:sz w:val="24"/>
        </w:rPr>
        <w:t>of the first five terms of the above sequence is:</w:t>
      </w:r>
      <w:r w:rsidRPr="00BC16C8">
        <w:rPr>
          <w:rFonts w:ascii="Times New Roman" w:hAnsi="Times New Roman" w:cs="Times New Roman"/>
          <w:sz w:val="24"/>
        </w:rPr>
        <w:tab/>
      </w:r>
      <w:r w:rsidRPr="00BC16C8">
        <w:rPr>
          <w:rFonts w:ascii="Times New Roman" w:hAnsi="Times New Roman" w:cs="Times New Roman"/>
          <w:sz w:val="24"/>
        </w:rPr>
        <w:tab/>
      </w:r>
    </w:p>
    <w:p w:rsidR="00BC16C8" w:rsidRPr="00BC16C8" w:rsidRDefault="00BC16C8" w:rsidP="00BC16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+ 5 + 8 + 11 + 14 = 40</w:t>
      </w:r>
    </w:p>
    <w:p w:rsidR="00BC16C8" w:rsidRDefault="00BC16C8" w:rsidP="00BC16C8">
      <w:pPr>
        <w:rPr>
          <w:rFonts w:ascii="Times New Roman" w:hAnsi="Times New Roman" w:cs="Times New Roman"/>
          <w:sz w:val="24"/>
        </w:rPr>
      </w:pPr>
      <w:r w:rsidRPr="00BC16C8">
        <w:rPr>
          <w:rFonts w:ascii="Times New Roman" w:hAnsi="Times New Roman" w:cs="Times New Roman"/>
          <w:sz w:val="24"/>
        </w:rPr>
        <w:t>We write this as S</w:t>
      </w:r>
      <w:r w:rsidRPr="00BC16C8">
        <w:rPr>
          <w:rFonts w:ascii="Times New Roman" w:hAnsi="Times New Roman" w:cs="Times New Roman"/>
          <w:sz w:val="24"/>
          <w:vertAlign w:val="subscript"/>
        </w:rPr>
        <w:t>5</w:t>
      </w:r>
      <w:r w:rsidRPr="00BC16C8">
        <w:rPr>
          <w:rFonts w:ascii="Times New Roman" w:hAnsi="Times New Roman" w:cs="Times New Roman"/>
          <w:sz w:val="24"/>
        </w:rPr>
        <w:t xml:space="preserve"> = 40</w:t>
      </w:r>
    </w:p>
    <w:p w:rsidR="00BC16C8" w:rsidRDefault="00BC16C8" w:rsidP="00BC16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is a formula that can be used to solve for the </w:t>
      </w:r>
      <w:r>
        <w:rPr>
          <w:rFonts w:ascii="Times New Roman" w:hAnsi="Times New Roman" w:cs="Times New Roman"/>
          <w:i/>
          <w:sz w:val="24"/>
        </w:rPr>
        <w:t>arithmetic series</w:t>
      </w:r>
      <w:r>
        <w:rPr>
          <w:rFonts w:ascii="Times New Roman" w:hAnsi="Times New Roman" w:cs="Times New Roman"/>
          <w:sz w:val="24"/>
        </w:rPr>
        <w:t xml:space="preserve"> of an arithmetic sequence.  We will investigate how this can be derived in the questions below:</w:t>
      </w:r>
    </w:p>
    <w:p w:rsidR="00BC16C8" w:rsidRDefault="00BC16C8" w:rsidP="00BC16C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Investigation</w:t>
      </w:r>
    </w:p>
    <w:p w:rsidR="009C7DE4" w:rsidRPr="009C7DE4" w:rsidRDefault="009C7DE4" w:rsidP="009C7D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Select a number </w:t>
      </w:r>
      <w:proofErr w:type="gramStart"/>
      <w:r>
        <w:rPr>
          <w:rFonts w:ascii="Times New Roman" w:hAnsi="Times New Roman" w:cs="Times New Roman"/>
          <w:sz w:val="28"/>
          <w:szCs w:val="28"/>
        </w:rPr>
        <w:t>between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and  10.  This value will be the first term in your arithmetic sequence (and thus, we will call it  </w:t>
      </w:r>
      <w:r w:rsidR="00893291">
        <w:rPr>
          <w:rFonts w:ascii="Times New Roman" w:hAnsi="Times New Roman" w:cs="Times New Roman"/>
          <w:i/>
          <w:sz w:val="28"/>
          <w:szCs w:val="28"/>
        </w:rPr>
        <w:t>t</w:t>
      </w:r>
      <w:r w:rsidR="00893291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7DE4" w:rsidRDefault="009C7DE4" w:rsidP="009C7D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C7DE4" w:rsidRPr="009C7DE4" w:rsidRDefault="009C7DE4" w:rsidP="009C7DE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C7DE4" w:rsidRPr="009C7DE4" w:rsidRDefault="003F7FA1" w:rsidP="009C7D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 a number between  -10</w:t>
      </w:r>
      <w:r w:rsidR="009C7DE4">
        <w:rPr>
          <w:rFonts w:ascii="Times New Roman" w:hAnsi="Times New Roman" w:cs="Times New Roman"/>
          <w:sz w:val="28"/>
          <w:szCs w:val="28"/>
        </w:rPr>
        <w:t xml:space="preserve">  and  10  that you will use as the common difference (or  </w:t>
      </w:r>
      <w:r w:rsidR="009C7DE4">
        <w:rPr>
          <w:rFonts w:ascii="Times New Roman" w:hAnsi="Times New Roman" w:cs="Times New Roman"/>
          <w:i/>
          <w:sz w:val="28"/>
          <w:szCs w:val="28"/>
        </w:rPr>
        <w:t>d</w:t>
      </w:r>
      <w:r w:rsidR="009C7DE4">
        <w:rPr>
          <w:rFonts w:ascii="Times New Roman" w:hAnsi="Times New Roman" w:cs="Times New Roman"/>
          <w:sz w:val="28"/>
          <w:szCs w:val="28"/>
        </w:rPr>
        <w:t>)</w:t>
      </w:r>
    </w:p>
    <w:p w:rsidR="009C7DE4" w:rsidRDefault="009C7DE4" w:rsidP="009C7DE4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9C7DE4" w:rsidRPr="009C7DE4" w:rsidRDefault="009C7DE4" w:rsidP="009C7DE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C16C8" w:rsidRPr="009C7DE4" w:rsidRDefault="009C7DE4" w:rsidP="009C7D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Using your values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in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and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create an arithmetic sequence that has  10  terms in it.</w:t>
      </w:r>
    </w:p>
    <w:p w:rsidR="009C7DE4" w:rsidRPr="009C7DE4" w:rsidRDefault="009C7DE4" w:rsidP="009C7DE4">
      <w:pPr>
        <w:rPr>
          <w:rFonts w:ascii="Times New Roman" w:hAnsi="Times New Roman" w:cs="Times New Roman"/>
          <w:b/>
          <w:sz w:val="28"/>
          <w:szCs w:val="28"/>
        </w:rPr>
      </w:pPr>
    </w:p>
    <w:p w:rsidR="009C7DE4" w:rsidRPr="009C7DE4" w:rsidRDefault="009C7DE4" w:rsidP="009C7D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convert this arithmetic sequence to a series, we will replace the commas with addition symbols.  For example, the sequence:  1</w:t>
      </w:r>
      <w:proofErr w:type="gramStart"/>
      <w:r>
        <w:rPr>
          <w:rFonts w:ascii="Times New Roman" w:hAnsi="Times New Roman" w:cs="Times New Roman"/>
          <w:sz w:val="28"/>
          <w:szCs w:val="28"/>
        </w:rPr>
        <w:t>,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3,  4 would become  </w:t>
      </w:r>
      <w:r w:rsidR="00E42764" w:rsidRPr="00763E42">
        <w:rPr>
          <w:position w:val="-6"/>
        </w:rPr>
        <w:object w:dxaOrig="13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5pt" o:ole="">
            <v:imagedata r:id="rId6" o:title=""/>
          </v:shape>
          <o:OLEObject Type="Embed" ProgID="Equation.DSMT4" ShapeID="_x0000_i1025" DrawAspect="Content" ObjectID="_1376909152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.  Do this with your values.  </w:t>
      </w:r>
    </w:p>
    <w:p w:rsidR="009C7DE4" w:rsidRPr="009C7DE4" w:rsidRDefault="009C7DE4" w:rsidP="009C7DE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C7DE4" w:rsidRPr="00E42764" w:rsidRDefault="009C7DE4" w:rsidP="009C7D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Because this is a series, we will use the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letter  </w:t>
      </w:r>
      <w:r>
        <w:rPr>
          <w:rFonts w:ascii="Times New Roman" w:hAnsi="Times New Roman" w:cs="Times New Roman"/>
          <w:i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to indicate this.  The series above</w:t>
      </w:r>
      <w:r w:rsidR="00E42764">
        <w:rPr>
          <w:rFonts w:ascii="Times New Roman" w:hAnsi="Times New Roman" w:cs="Times New Roman"/>
          <w:sz w:val="28"/>
          <w:szCs w:val="28"/>
        </w:rPr>
        <w:t xml:space="preserve"> would now be</w:t>
      </w:r>
      <w:proofErr w:type="gramStart"/>
      <w:r w:rsidR="00E42764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End"/>
      <w:r w:rsidR="00E42764" w:rsidRPr="00763E42">
        <w:rPr>
          <w:position w:val="-6"/>
        </w:rPr>
        <w:object w:dxaOrig="1800" w:dyaOrig="300">
          <v:shape id="_x0000_i1026" type="#_x0000_t75" style="width:90pt;height:15pt" o:ole="">
            <v:imagedata r:id="rId8" o:title=""/>
          </v:shape>
          <o:OLEObject Type="Embed" ProgID="Equation.DSMT4" ShapeID="_x0000_i1026" DrawAspect="Content" ObjectID="_1376909153" r:id="rId9"/>
        </w:object>
      </w:r>
      <w:r w:rsidR="00E42764">
        <w:rPr>
          <w:rFonts w:ascii="Times New Roman" w:hAnsi="Times New Roman" w:cs="Times New Roman"/>
          <w:sz w:val="28"/>
          <w:szCs w:val="28"/>
        </w:rPr>
        <w:t>.  Do this for your values.</w:t>
      </w:r>
    </w:p>
    <w:p w:rsidR="00E42764" w:rsidRDefault="00E42764" w:rsidP="00E4276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E42764" w:rsidRDefault="00E42764" w:rsidP="00E4276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E42764" w:rsidRPr="00E42764" w:rsidRDefault="00E42764" w:rsidP="00E4276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E42764" w:rsidRPr="00E42764" w:rsidRDefault="00E42764" w:rsidP="009C7D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out the series directly below in reverse order.  In the given example, you would get:</w:t>
      </w:r>
    </w:p>
    <w:p w:rsidR="00E42764" w:rsidRDefault="00E42764" w:rsidP="00E42764"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5EA6" w:rsidRPr="00763E42">
        <w:rPr>
          <w:position w:val="-28"/>
        </w:rPr>
        <w:object w:dxaOrig="1800" w:dyaOrig="700">
          <v:shape id="_x0000_i1027" type="#_x0000_t75" style="width:90pt;height:35.25pt" o:ole="">
            <v:imagedata r:id="rId10" o:title=""/>
          </v:shape>
          <o:OLEObject Type="Embed" ProgID="Equation.DSMT4" ShapeID="_x0000_i1027" DrawAspect="Content" ObjectID="_1376909154" r:id="rId11"/>
        </w:object>
      </w:r>
    </w:p>
    <w:p w:rsidR="00E42764" w:rsidRDefault="00E42764" w:rsidP="00E4276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Do this for your values.</w:t>
      </w:r>
    </w:p>
    <w:p w:rsidR="00E42764" w:rsidRDefault="00E42764" w:rsidP="00E42764">
      <w:pPr>
        <w:rPr>
          <w:rFonts w:ascii="Times New Roman" w:hAnsi="Times New Roman" w:cs="Times New Roman"/>
          <w:sz w:val="28"/>
          <w:szCs w:val="28"/>
        </w:rPr>
      </w:pPr>
    </w:p>
    <w:p w:rsidR="00E42764" w:rsidRDefault="00E42764" w:rsidP="00E42764">
      <w:pPr>
        <w:rPr>
          <w:rFonts w:ascii="Times New Roman" w:hAnsi="Times New Roman" w:cs="Times New Roman"/>
          <w:sz w:val="28"/>
          <w:szCs w:val="28"/>
        </w:rPr>
      </w:pPr>
    </w:p>
    <w:p w:rsidR="00E42764" w:rsidRPr="00E42764" w:rsidRDefault="00E42764" w:rsidP="00E42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Add the two systems together vertically.  In the above example you would get:</w:t>
      </w:r>
    </w:p>
    <w:p w:rsidR="00E42764" w:rsidRDefault="00E42764" w:rsidP="00E4276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42764" w:rsidRDefault="00E42764" w:rsidP="00E42764">
      <w:pPr>
        <w:pStyle w:val="ListParagrap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5EA6" w:rsidRPr="00E42764">
        <w:rPr>
          <w:position w:val="-48"/>
        </w:rPr>
        <w:object w:dxaOrig="1960" w:dyaOrig="1140">
          <v:shape id="_x0000_i1028" type="#_x0000_t75" style="width:98.25pt;height:57pt" o:ole="">
            <v:imagedata r:id="rId12" o:title=""/>
          </v:shape>
          <o:OLEObject Type="Embed" ProgID="Equation.DSMT4" ShapeID="_x0000_i1028" DrawAspect="Content" ObjectID="_1376909155" r:id="rId13"/>
        </w:object>
      </w:r>
    </w:p>
    <w:p w:rsidR="00E42764" w:rsidRDefault="00E42764" w:rsidP="00E427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this for your values.  What do you notice?</w:t>
      </w:r>
    </w:p>
    <w:p w:rsidR="00E42764" w:rsidRDefault="00E42764" w:rsidP="00E4276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42764" w:rsidRDefault="00E42764" w:rsidP="00E4276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42764" w:rsidRDefault="00E42764" w:rsidP="00E4276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42764" w:rsidRPr="00E42764" w:rsidRDefault="00E42764" w:rsidP="00E4276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42764" w:rsidRPr="003F7FA1" w:rsidRDefault="00E42764" w:rsidP="00E42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Notice that this value will give us twice the sum.  Divide both sides </w:t>
      </w:r>
      <w:proofErr w:type="gramStart"/>
      <w:r>
        <w:rPr>
          <w:rFonts w:ascii="Times New Roman" w:hAnsi="Times New Roman" w:cs="Times New Roman"/>
          <w:sz w:val="28"/>
          <w:szCs w:val="28"/>
        </w:rPr>
        <w:t>by  2</w:t>
      </w:r>
      <w:proofErr w:type="gramEnd"/>
      <w:r>
        <w:rPr>
          <w:rFonts w:ascii="Times New Roman" w:hAnsi="Times New Roman" w:cs="Times New Roman"/>
          <w:sz w:val="28"/>
          <w:szCs w:val="28"/>
        </w:rPr>
        <w:t>.  This should give you the value for the sum of the arithmetic sequence</w:t>
      </w:r>
      <w:r w:rsidR="003F7FA1">
        <w:rPr>
          <w:rFonts w:ascii="Times New Roman" w:hAnsi="Times New Roman" w:cs="Times New Roman"/>
          <w:sz w:val="28"/>
          <w:szCs w:val="28"/>
        </w:rPr>
        <w:t>.  Determine the value of the sum of the arithmetic sequence for your values.</w:t>
      </w:r>
    </w:p>
    <w:p w:rsidR="003F7FA1" w:rsidRDefault="003F7FA1" w:rsidP="003F7FA1">
      <w:pPr>
        <w:rPr>
          <w:rFonts w:ascii="Times New Roman" w:hAnsi="Times New Roman" w:cs="Times New Roman"/>
          <w:b/>
          <w:sz w:val="28"/>
          <w:szCs w:val="28"/>
        </w:rPr>
      </w:pPr>
    </w:p>
    <w:p w:rsidR="003F7FA1" w:rsidRDefault="003F7FA1" w:rsidP="003F7FA1">
      <w:pPr>
        <w:rPr>
          <w:rFonts w:ascii="Times New Roman" w:hAnsi="Times New Roman" w:cs="Times New Roman"/>
          <w:b/>
          <w:sz w:val="28"/>
          <w:szCs w:val="28"/>
        </w:rPr>
      </w:pPr>
    </w:p>
    <w:p w:rsidR="003F7FA1" w:rsidRPr="003F7FA1" w:rsidRDefault="003F7FA1" w:rsidP="003F7FA1">
      <w:pPr>
        <w:rPr>
          <w:rFonts w:ascii="Times New Roman" w:hAnsi="Times New Roman" w:cs="Times New Roman"/>
          <w:b/>
          <w:sz w:val="28"/>
          <w:szCs w:val="28"/>
        </w:rPr>
      </w:pPr>
    </w:p>
    <w:p w:rsidR="003F7FA1" w:rsidRPr="003F7FA1" w:rsidRDefault="003F7FA1" w:rsidP="00E42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Notice that we could solve for the general formula for the arithmetic series by using the general arithmetic sequence:</w:t>
      </w:r>
    </w:p>
    <w:p w:rsidR="003F7FA1" w:rsidRDefault="003F7FA1" w:rsidP="003F7F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F7FA1" w:rsidRDefault="003F7FA1" w:rsidP="003F7FA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5EA6" w:rsidRPr="00763E42">
        <w:rPr>
          <w:position w:val="-14"/>
        </w:rPr>
        <w:object w:dxaOrig="5319" w:dyaOrig="420">
          <v:shape id="_x0000_i1029" type="#_x0000_t75" style="width:266.25pt;height:21pt" o:ole="">
            <v:imagedata r:id="rId14" o:title=""/>
          </v:shape>
          <o:OLEObject Type="Embed" ProgID="Equation.DSMT4" ShapeID="_x0000_i1029" DrawAspect="Content" ObjectID="_1376909156" r:id="rId15"/>
        </w:object>
      </w:r>
    </w:p>
    <w:p w:rsidR="003F7FA1" w:rsidRDefault="003F7FA1" w:rsidP="003F7F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F7FA1" w:rsidRDefault="003F7FA1" w:rsidP="003F7FA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Using the same steps that we did </w:t>
      </w:r>
      <w:proofErr w:type="gramStart"/>
      <w:r>
        <w:rPr>
          <w:rFonts w:ascii="Times New Roman" w:hAnsi="Times New Roman" w:cs="Times New Roman"/>
          <w:sz w:val="28"/>
          <w:szCs w:val="28"/>
        </w:rPr>
        <w:t>in 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8  should give us the following:</w:t>
      </w:r>
    </w:p>
    <w:p w:rsidR="00FE09A9" w:rsidRDefault="00FE09A9" w:rsidP="003F7F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F7FA1" w:rsidRPr="00E42764" w:rsidRDefault="003F7FA1" w:rsidP="003F7FA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8F3955" w:rsidRPr="008F3955">
        <w:rPr>
          <w:position w:val="-62"/>
        </w:rPr>
        <w:object w:dxaOrig="7119" w:dyaOrig="1380">
          <v:shape id="_x0000_i1048" type="#_x0000_t75" style="width:356.25pt;height:69pt" o:ole="">
            <v:imagedata r:id="rId16" o:title=""/>
          </v:shape>
          <o:OLEObject Type="Embed" ProgID="Equation.DSMT4" ShapeID="_x0000_i1048" DrawAspect="Content" ObjectID="_1376909157" r:id="rId17"/>
        </w:object>
      </w:r>
    </w:p>
    <w:p w:rsidR="00E42764" w:rsidRDefault="00E42764" w:rsidP="00E42764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FE09A9">
        <w:rPr>
          <w:rFonts w:ascii="Times New Roman" w:hAnsi="Times New Roman" w:cs="Times New Roman"/>
        </w:rPr>
        <w:t xml:space="preserve"> </w:t>
      </w:r>
      <w:r w:rsidR="00FE09A9">
        <w:rPr>
          <w:rFonts w:ascii="Times New Roman" w:hAnsi="Times New Roman" w:cs="Times New Roman"/>
          <w:sz w:val="28"/>
          <w:szCs w:val="28"/>
        </w:rPr>
        <w:t xml:space="preserve">Notice that all of the sums have the same </w:t>
      </w:r>
      <w:proofErr w:type="gramStart"/>
      <w:r w:rsidR="00FE09A9">
        <w:rPr>
          <w:rFonts w:ascii="Times New Roman" w:hAnsi="Times New Roman" w:cs="Times New Roman"/>
          <w:sz w:val="28"/>
          <w:szCs w:val="28"/>
        </w:rPr>
        <w:t xml:space="preserve">value  </w:t>
      </w:r>
      <w:proofErr w:type="gramEnd"/>
      <w:r w:rsidR="00FE09A9" w:rsidRPr="00763E42">
        <w:rPr>
          <w:position w:val="-12"/>
        </w:rPr>
        <w:object w:dxaOrig="639" w:dyaOrig="380">
          <v:shape id="_x0000_i1031" type="#_x0000_t75" style="width:32.25pt;height:18.75pt" o:ole="">
            <v:imagedata r:id="rId18" o:title=""/>
          </v:shape>
          <o:OLEObject Type="Embed" ProgID="Equation.DSMT4" ShapeID="_x0000_i1031" DrawAspect="Content" ObjectID="_1376909158" r:id="rId19"/>
        </w:object>
      </w:r>
      <w:r w:rsidR="00FE09A9">
        <w:rPr>
          <w:rFonts w:ascii="Times New Roman" w:hAnsi="Times New Roman" w:cs="Times New Roman"/>
        </w:rPr>
        <w:t xml:space="preserve">.  </w:t>
      </w:r>
      <w:r w:rsidR="00FE09A9">
        <w:rPr>
          <w:rFonts w:ascii="Times New Roman" w:hAnsi="Times New Roman" w:cs="Times New Roman"/>
          <w:sz w:val="28"/>
          <w:szCs w:val="28"/>
        </w:rPr>
        <w:t xml:space="preserve">We should know </w:t>
      </w:r>
      <w:r w:rsidR="00FE09A9">
        <w:rPr>
          <w:rFonts w:ascii="Times New Roman" w:hAnsi="Times New Roman" w:cs="Times New Roman"/>
          <w:sz w:val="28"/>
          <w:szCs w:val="28"/>
        </w:rPr>
        <w:tab/>
        <w:t xml:space="preserve">that there </w:t>
      </w:r>
      <w:proofErr w:type="gramStart"/>
      <w:r w:rsidR="00FE09A9">
        <w:rPr>
          <w:rFonts w:ascii="Times New Roman" w:hAnsi="Times New Roman" w:cs="Times New Roman"/>
          <w:sz w:val="28"/>
          <w:szCs w:val="28"/>
        </w:rPr>
        <w:t xml:space="preserve">are  </w:t>
      </w:r>
      <w:r w:rsidR="00FE09A9">
        <w:rPr>
          <w:rFonts w:ascii="Times New Roman" w:hAnsi="Times New Roman" w:cs="Times New Roman"/>
          <w:i/>
          <w:sz w:val="28"/>
          <w:szCs w:val="28"/>
        </w:rPr>
        <w:t>n</w:t>
      </w:r>
      <w:proofErr w:type="gramEnd"/>
      <w:r w:rsidR="00FE09A9">
        <w:rPr>
          <w:rFonts w:ascii="Times New Roman" w:hAnsi="Times New Roman" w:cs="Times New Roman"/>
          <w:sz w:val="28"/>
          <w:szCs w:val="28"/>
        </w:rPr>
        <w:t xml:space="preserve">  terms (why?).  This means that we can rewrite the formula </w:t>
      </w:r>
      <w:r w:rsidR="00FE09A9">
        <w:rPr>
          <w:rFonts w:ascii="Times New Roman" w:hAnsi="Times New Roman" w:cs="Times New Roman"/>
          <w:sz w:val="28"/>
          <w:szCs w:val="28"/>
        </w:rPr>
        <w:tab/>
        <w:t>like so:</w:t>
      </w:r>
    </w:p>
    <w:p w:rsidR="00FE09A9" w:rsidRDefault="00FE09A9" w:rsidP="00E4276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="001F3904" w:rsidRPr="00FE09A9">
        <w:rPr>
          <w:position w:val="-66"/>
        </w:rPr>
        <w:object w:dxaOrig="6580" w:dyaOrig="1420">
          <v:shape id="_x0000_i1042" type="#_x0000_t75" style="width:328.5pt;height:71.25pt" o:ole="">
            <v:imagedata r:id="rId20" o:title=""/>
          </v:shape>
          <o:OLEObject Type="Embed" ProgID="Equation.DSMT4" ShapeID="_x0000_i1042" DrawAspect="Content" ObjectID="_1376909159" r:id="rId21"/>
        </w:objec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FE09A9" w:rsidRDefault="00FE09A9" w:rsidP="00E42764">
      <w:pPr>
        <w:rPr>
          <w:rFonts w:ascii="Times New Roman" w:hAnsi="Times New Roman" w:cs="Times New Roman"/>
          <w:sz w:val="28"/>
          <w:szCs w:val="28"/>
        </w:rPr>
      </w:pPr>
    </w:p>
    <w:p w:rsidR="00FE09A9" w:rsidRDefault="00FE09A9" w:rsidP="00E42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Thus the formula can be rewritten as the following:</w:t>
      </w:r>
    </w:p>
    <w:p w:rsidR="00FE09A9" w:rsidRDefault="00FE09A9" w:rsidP="00E42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5EA6" w:rsidRPr="00763E42">
        <w:rPr>
          <w:position w:val="-26"/>
        </w:rPr>
        <w:object w:dxaOrig="1620" w:dyaOrig="740">
          <v:shape id="_x0000_i1033" type="#_x0000_t75" style="width:81pt;height:36.75pt" o:ole="">
            <v:imagedata r:id="rId22" o:title=""/>
          </v:shape>
          <o:OLEObject Type="Embed" ProgID="Equation.DSMT4" ShapeID="_x0000_i1033" DrawAspect="Content" ObjectID="_1376909160" r:id="rId23"/>
        </w:object>
      </w:r>
      <w:r>
        <w:t xml:space="preserve"> </w:t>
      </w:r>
    </w:p>
    <w:p w:rsidR="00FE09A9" w:rsidRPr="00FE09A9" w:rsidRDefault="00FE09A9" w:rsidP="00FE0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Sometimes this formula is written in a slightly different way.  Remember that the formula for an arithmetic sequence is  </w:t>
      </w:r>
      <w:r w:rsidR="000F5EA6" w:rsidRPr="00763E42">
        <w:rPr>
          <w:position w:val="-14"/>
        </w:rPr>
        <w:object w:dxaOrig="1840" w:dyaOrig="420">
          <v:shape id="_x0000_i1034" type="#_x0000_t75" style="width:92.25pt;height:21pt" o:ole="">
            <v:imagedata r:id="rId24" o:title=""/>
          </v:shape>
          <o:OLEObject Type="Embed" ProgID="Equation.DSMT4" ShapeID="_x0000_i1034" DrawAspect="Content" ObjectID="_1376909161" r:id="rId25"/>
        </w:object>
      </w:r>
      <w: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 Rewrite </w:t>
      </w:r>
      <w:r w:rsidR="00C427EA" w:rsidRPr="00C427EA">
        <w:rPr>
          <w:position w:val="-26"/>
        </w:rPr>
        <w:object w:dxaOrig="1620" w:dyaOrig="740">
          <v:shape id="_x0000_i1035" type="#_x0000_t75" style="width:81pt;height:36.75pt" o:ole="">
            <v:imagedata r:id="rId26" o:title=""/>
          </v:shape>
          <o:OLEObject Type="Embed" ProgID="Equation.DSMT4" ShapeID="_x0000_i1035" DrawAspect="Content" ObjectID="_1376909162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 using this information and collect like terms.  </w:t>
      </w:r>
    </w:p>
    <w:p w:rsidR="00FE09A9" w:rsidRDefault="00FE09A9" w:rsidP="00FE09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Guided Practice</w:t>
      </w:r>
    </w:p>
    <w:p w:rsidR="00FE09A9" w:rsidRDefault="00FE09A9" w:rsidP="00FE0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Solve for the following questions using one of the two formulas:</w:t>
      </w:r>
    </w:p>
    <w:p w:rsidR="00FE09A9" w:rsidRPr="00FE09A9" w:rsidRDefault="00FE09A9" w:rsidP="00FE09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Find the sum of the first  60  terms of the series  </w:t>
      </w:r>
      <w:r w:rsidR="00C427EA" w:rsidRPr="00C427EA">
        <w:rPr>
          <w:position w:val="-10"/>
        </w:rPr>
        <w:object w:dxaOrig="1700" w:dyaOrig="340">
          <v:shape id="_x0000_i1036" type="#_x0000_t75" style="width:84.75pt;height:17.25pt" o:ole="">
            <v:imagedata r:id="rId28" o:title=""/>
          </v:shape>
          <o:OLEObject Type="Embed" ProgID="Equation.DSMT4" ShapeID="_x0000_i1036" DrawAspect="Content" ObjectID="_1376909163" r:id="rId29"/>
        </w:object>
      </w:r>
    </w:p>
    <w:p w:rsidR="00FE09A9" w:rsidRDefault="00FE09A9" w:rsidP="00FE09A9">
      <w:pPr>
        <w:rPr>
          <w:rFonts w:ascii="Times New Roman" w:hAnsi="Times New Roman" w:cs="Times New Roman"/>
          <w:sz w:val="28"/>
          <w:szCs w:val="28"/>
        </w:rPr>
      </w:pPr>
    </w:p>
    <w:p w:rsidR="00FE09A9" w:rsidRDefault="00FE09A9" w:rsidP="00FE09A9">
      <w:pPr>
        <w:rPr>
          <w:rFonts w:ascii="Times New Roman" w:hAnsi="Times New Roman" w:cs="Times New Roman"/>
          <w:sz w:val="28"/>
          <w:szCs w:val="28"/>
        </w:rPr>
      </w:pPr>
    </w:p>
    <w:p w:rsidR="00FE09A9" w:rsidRDefault="00FE09A9" w:rsidP="00FE09A9">
      <w:pPr>
        <w:rPr>
          <w:rFonts w:ascii="Times New Roman" w:hAnsi="Times New Roman" w:cs="Times New Roman"/>
          <w:sz w:val="28"/>
          <w:szCs w:val="28"/>
        </w:rPr>
      </w:pPr>
    </w:p>
    <w:p w:rsidR="00FE09A9" w:rsidRDefault="00FE09A9" w:rsidP="00FE09A9">
      <w:pPr>
        <w:rPr>
          <w:rFonts w:ascii="Times New Roman" w:hAnsi="Times New Roman" w:cs="Times New Roman"/>
          <w:sz w:val="28"/>
          <w:szCs w:val="28"/>
        </w:rPr>
      </w:pPr>
    </w:p>
    <w:p w:rsidR="00FE09A9" w:rsidRPr="00FE09A9" w:rsidRDefault="00FE09A9" w:rsidP="00FE09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Find the sum of the arithmetic series  </w:t>
      </w:r>
      <w:r w:rsidRPr="00763E42">
        <w:rPr>
          <w:position w:val="-6"/>
        </w:rPr>
        <w:object w:dxaOrig="2200" w:dyaOrig="300">
          <v:shape id="_x0000_i1037" type="#_x0000_t75" style="width:110.25pt;height:15pt" o:ole="">
            <v:imagedata r:id="rId30" o:title=""/>
          </v:shape>
          <o:OLEObject Type="Embed" ProgID="Equation.DSMT4" ShapeID="_x0000_i1037" DrawAspect="Content" ObjectID="_1376909164" r:id="rId31"/>
        </w:object>
      </w:r>
    </w:p>
    <w:p w:rsidR="00FE09A9" w:rsidRDefault="00FE09A9" w:rsidP="00FE09A9">
      <w:pPr>
        <w:rPr>
          <w:rFonts w:ascii="Times New Roman" w:hAnsi="Times New Roman" w:cs="Times New Roman"/>
          <w:sz w:val="28"/>
          <w:szCs w:val="28"/>
        </w:rPr>
      </w:pPr>
    </w:p>
    <w:p w:rsidR="00FE09A9" w:rsidRDefault="00FE09A9" w:rsidP="00FE09A9">
      <w:pPr>
        <w:rPr>
          <w:rFonts w:ascii="Times New Roman" w:hAnsi="Times New Roman" w:cs="Times New Roman"/>
          <w:sz w:val="28"/>
          <w:szCs w:val="28"/>
        </w:rPr>
      </w:pPr>
    </w:p>
    <w:p w:rsidR="00FE09A9" w:rsidRDefault="00FE09A9" w:rsidP="00FE09A9">
      <w:pPr>
        <w:rPr>
          <w:rFonts w:ascii="Times New Roman" w:hAnsi="Times New Roman" w:cs="Times New Roman"/>
          <w:sz w:val="28"/>
          <w:szCs w:val="28"/>
        </w:rPr>
      </w:pPr>
    </w:p>
    <w:p w:rsidR="00FE09A9" w:rsidRDefault="00FE09A9" w:rsidP="00FE09A9">
      <w:pPr>
        <w:rPr>
          <w:rFonts w:ascii="Times New Roman" w:hAnsi="Times New Roman" w:cs="Times New Roman"/>
          <w:sz w:val="28"/>
          <w:szCs w:val="28"/>
        </w:rPr>
      </w:pPr>
    </w:p>
    <w:p w:rsidR="00FE09A9" w:rsidRPr="00D76865" w:rsidRDefault="00FE09A9" w:rsidP="00FE09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865">
        <w:rPr>
          <w:rFonts w:ascii="Times New Roman" w:hAnsi="Times New Roman" w:cs="Times New Roman"/>
          <w:sz w:val="28"/>
          <w:szCs w:val="28"/>
        </w:rPr>
        <w:t xml:space="preserve">Find the indicated sum for the following arithmetic series:  </w:t>
      </w:r>
      <w:r w:rsidR="00C427EA" w:rsidRPr="00763E42">
        <w:rPr>
          <w:position w:val="-12"/>
        </w:rPr>
        <w:object w:dxaOrig="2760" w:dyaOrig="380">
          <v:shape id="_x0000_i1038" type="#_x0000_t75" style="width:138pt;height:18.75pt" o:ole="">
            <v:imagedata r:id="rId32" o:title=""/>
          </v:shape>
          <o:OLEObject Type="Embed" ProgID="Equation.DSMT4" ShapeID="_x0000_i1038" DrawAspect="Content" ObjectID="_1376909165" r:id="rId33"/>
        </w:object>
      </w:r>
    </w:p>
    <w:p w:rsidR="00D76865" w:rsidRDefault="00D76865" w:rsidP="00D76865">
      <w:pPr>
        <w:rPr>
          <w:rFonts w:ascii="Times New Roman" w:hAnsi="Times New Roman" w:cs="Times New Roman"/>
          <w:sz w:val="28"/>
          <w:szCs w:val="28"/>
        </w:rPr>
      </w:pPr>
    </w:p>
    <w:p w:rsidR="00D76865" w:rsidRDefault="00D76865" w:rsidP="00D76865">
      <w:pPr>
        <w:rPr>
          <w:rFonts w:ascii="Times New Roman" w:hAnsi="Times New Roman" w:cs="Times New Roman"/>
          <w:sz w:val="28"/>
          <w:szCs w:val="28"/>
        </w:rPr>
      </w:pPr>
    </w:p>
    <w:p w:rsidR="00D76865" w:rsidRDefault="00D76865" w:rsidP="00D76865">
      <w:pPr>
        <w:rPr>
          <w:rFonts w:ascii="Times New Roman" w:hAnsi="Times New Roman" w:cs="Times New Roman"/>
          <w:sz w:val="28"/>
          <w:szCs w:val="28"/>
        </w:rPr>
      </w:pPr>
    </w:p>
    <w:p w:rsidR="00D76865" w:rsidRDefault="00D76865" w:rsidP="00D76865">
      <w:pPr>
        <w:rPr>
          <w:rFonts w:ascii="Times New Roman" w:hAnsi="Times New Roman" w:cs="Times New Roman"/>
          <w:sz w:val="28"/>
          <w:szCs w:val="28"/>
        </w:rPr>
      </w:pPr>
    </w:p>
    <w:p w:rsidR="00D76865" w:rsidRDefault="00D76865" w:rsidP="00D768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Find the sum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first  75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positive multiples of  4.</w:t>
      </w:r>
    </w:p>
    <w:p w:rsidR="00D76865" w:rsidRDefault="00D76865" w:rsidP="00D76865">
      <w:pPr>
        <w:rPr>
          <w:rFonts w:ascii="Times New Roman" w:hAnsi="Times New Roman" w:cs="Times New Roman"/>
          <w:sz w:val="28"/>
          <w:szCs w:val="28"/>
        </w:rPr>
      </w:pPr>
    </w:p>
    <w:p w:rsidR="00D76865" w:rsidRDefault="00D76865" w:rsidP="00D76865">
      <w:pPr>
        <w:rPr>
          <w:rFonts w:ascii="Times New Roman" w:hAnsi="Times New Roman" w:cs="Times New Roman"/>
          <w:sz w:val="28"/>
          <w:szCs w:val="28"/>
        </w:rPr>
      </w:pPr>
    </w:p>
    <w:p w:rsidR="00D76865" w:rsidRDefault="00D76865" w:rsidP="00D76865">
      <w:pPr>
        <w:rPr>
          <w:rFonts w:ascii="Times New Roman" w:hAnsi="Times New Roman" w:cs="Times New Roman"/>
          <w:sz w:val="28"/>
          <w:szCs w:val="28"/>
        </w:rPr>
      </w:pPr>
    </w:p>
    <w:p w:rsidR="00D53E0B" w:rsidRPr="00D76865" w:rsidRDefault="00D53E0B" w:rsidP="00D76865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u w:val="single"/>
        </w:rPr>
        <w:t>Assignment:</w:t>
      </w:r>
      <w:r>
        <w:t xml:space="preserve">  Pg. 27 </w:t>
      </w:r>
      <w:proofErr w:type="gramStart"/>
      <w:r>
        <w:t xml:space="preserve">questions </w:t>
      </w:r>
      <w:r w:rsidR="000B2E91">
        <w:t>:1</w:t>
      </w:r>
      <w:proofErr w:type="gramEnd"/>
      <w:r w:rsidR="000B2E91">
        <w:t xml:space="preserve">-4 (odd letters ex. </w:t>
      </w:r>
      <w:proofErr w:type="spellStart"/>
      <w:r w:rsidR="000B2E91">
        <w:t>a,c,e</w:t>
      </w:r>
      <w:proofErr w:type="spellEnd"/>
      <w:r w:rsidR="000B2E91">
        <w:t>) 6c, 8, 10, 11  Challenge 15</w:t>
      </w:r>
    </w:p>
    <w:sectPr w:rsidR="00D53E0B" w:rsidRPr="00D76865" w:rsidSect="00CF2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C4F86"/>
    <w:multiLevelType w:val="hybridMultilevel"/>
    <w:tmpl w:val="F6328666"/>
    <w:lvl w:ilvl="0" w:tplc="D614467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81B44"/>
    <w:multiLevelType w:val="hybridMultilevel"/>
    <w:tmpl w:val="3D38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16C8"/>
    <w:rsid w:val="00053620"/>
    <w:rsid w:val="00063E7C"/>
    <w:rsid w:val="000665EA"/>
    <w:rsid w:val="0008793C"/>
    <w:rsid w:val="000932A4"/>
    <w:rsid w:val="0009648B"/>
    <w:rsid w:val="00097E5E"/>
    <w:rsid w:val="000B2E91"/>
    <w:rsid w:val="000B4A46"/>
    <w:rsid w:val="000F5EA6"/>
    <w:rsid w:val="00123917"/>
    <w:rsid w:val="0014685A"/>
    <w:rsid w:val="001514F3"/>
    <w:rsid w:val="001600BD"/>
    <w:rsid w:val="001662EE"/>
    <w:rsid w:val="001A3050"/>
    <w:rsid w:val="001B07C3"/>
    <w:rsid w:val="001B2F44"/>
    <w:rsid w:val="001B408F"/>
    <w:rsid w:val="001B6C91"/>
    <w:rsid w:val="001D0C56"/>
    <w:rsid w:val="001E3060"/>
    <w:rsid w:val="001E485B"/>
    <w:rsid w:val="001F3904"/>
    <w:rsid w:val="002044DE"/>
    <w:rsid w:val="0020660C"/>
    <w:rsid w:val="0023237F"/>
    <w:rsid w:val="002374C1"/>
    <w:rsid w:val="00270CE4"/>
    <w:rsid w:val="00274B42"/>
    <w:rsid w:val="00275275"/>
    <w:rsid w:val="0028023F"/>
    <w:rsid w:val="00282CE5"/>
    <w:rsid w:val="00293186"/>
    <w:rsid w:val="002C7BA5"/>
    <w:rsid w:val="002C7F54"/>
    <w:rsid w:val="002D1498"/>
    <w:rsid w:val="002D4B83"/>
    <w:rsid w:val="002E136F"/>
    <w:rsid w:val="002E1DF0"/>
    <w:rsid w:val="00302145"/>
    <w:rsid w:val="00331FE1"/>
    <w:rsid w:val="00347936"/>
    <w:rsid w:val="003639B7"/>
    <w:rsid w:val="003655EE"/>
    <w:rsid w:val="003752C2"/>
    <w:rsid w:val="0038066A"/>
    <w:rsid w:val="003867FB"/>
    <w:rsid w:val="003A530E"/>
    <w:rsid w:val="003E1542"/>
    <w:rsid w:val="003E24DE"/>
    <w:rsid w:val="003F2E27"/>
    <w:rsid w:val="003F7FA1"/>
    <w:rsid w:val="00405044"/>
    <w:rsid w:val="00415A50"/>
    <w:rsid w:val="00424C4D"/>
    <w:rsid w:val="00445E98"/>
    <w:rsid w:val="004609F3"/>
    <w:rsid w:val="004653F9"/>
    <w:rsid w:val="00472C37"/>
    <w:rsid w:val="00476553"/>
    <w:rsid w:val="004865AF"/>
    <w:rsid w:val="00495AEE"/>
    <w:rsid w:val="004D0EF5"/>
    <w:rsid w:val="004E1510"/>
    <w:rsid w:val="004F58BA"/>
    <w:rsid w:val="0050553A"/>
    <w:rsid w:val="00505B9F"/>
    <w:rsid w:val="00514975"/>
    <w:rsid w:val="00517F61"/>
    <w:rsid w:val="00557A02"/>
    <w:rsid w:val="0059078D"/>
    <w:rsid w:val="005A71B5"/>
    <w:rsid w:val="005A77D3"/>
    <w:rsid w:val="005B4BAD"/>
    <w:rsid w:val="005B7592"/>
    <w:rsid w:val="005D021E"/>
    <w:rsid w:val="005D70DD"/>
    <w:rsid w:val="00600886"/>
    <w:rsid w:val="00627A91"/>
    <w:rsid w:val="006308BC"/>
    <w:rsid w:val="00641A13"/>
    <w:rsid w:val="006534A4"/>
    <w:rsid w:val="0065718D"/>
    <w:rsid w:val="00671F98"/>
    <w:rsid w:val="006A3AEC"/>
    <w:rsid w:val="006B2C9C"/>
    <w:rsid w:val="006B4DDE"/>
    <w:rsid w:val="006C151C"/>
    <w:rsid w:val="006D7674"/>
    <w:rsid w:val="006F6DCE"/>
    <w:rsid w:val="00702DF0"/>
    <w:rsid w:val="007155BC"/>
    <w:rsid w:val="0074720A"/>
    <w:rsid w:val="0075426E"/>
    <w:rsid w:val="0076204A"/>
    <w:rsid w:val="00792CBD"/>
    <w:rsid w:val="0079358A"/>
    <w:rsid w:val="0079607B"/>
    <w:rsid w:val="007A1E99"/>
    <w:rsid w:val="007A5386"/>
    <w:rsid w:val="007B2E08"/>
    <w:rsid w:val="007B65FD"/>
    <w:rsid w:val="007C66EE"/>
    <w:rsid w:val="007E17BF"/>
    <w:rsid w:val="007F4C80"/>
    <w:rsid w:val="00820878"/>
    <w:rsid w:val="00837BE7"/>
    <w:rsid w:val="008641AA"/>
    <w:rsid w:val="00893291"/>
    <w:rsid w:val="008C0855"/>
    <w:rsid w:val="008D49BC"/>
    <w:rsid w:val="008F3955"/>
    <w:rsid w:val="009176EC"/>
    <w:rsid w:val="00942920"/>
    <w:rsid w:val="0094404F"/>
    <w:rsid w:val="009548A6"/>
    <w:rsid w:val="00971708"/>
    <w:rsid w:val="00984556"/>
    <w:rsid w:val="009A3528"/>
    <w:rsid w:val="009A41DF"/>
    <w:rsid w:val="009A4E35"/>
    <w:rsid w:val="009B23A7"/>
    <w:rsid w:val="009C19AF"/>
    <w:rsid w:val="009C7DE4"/>
    <w:rsid w:val="009D5C0F"/>
    <w:rsid w:val="009E18C1"/>
    <w:rsid w:val="009F1283"/>
    <w:rsid w:val="00A10428"/>
    <w:rsid w:val="00A14B1C"/>
    <w:rsid w:val="00A222F7"/>
    <w:rsid w:val="00A33D7D"/>
    <w:rsid w:val="00A53F34"/>
    <w:rsid w:val="00AD54E4"/>
    <w:rsid w:val="00AF0605"/>
    <w:rsid w:val="00B100BF"/>
    <w:rsid w:val="00B26A6F"/>
    <w:rsid w:val="00B30402"/>
    <w:rsid w:val="00B439CC"/>
    <w:rsid w:val="00B50755"/>
    <w:rsid w:val="00B67BE2"/>
    <w:rsid w:val="00B70879"/>
    <w:rsid w:val="00B76A8D"/>
    <w:rsid w:val="00B775E0"/>
    <w:rsid w:val="00B95935"/>
    <w:rsid w:val="00BA78A0"/>
    <w:rsid w:val="00BC16C8"/>
    <w:rsid w:val="00BD5C4A"/>
    <w:rsid w:val="00C174D0"/>
    <w:rsid w:val="00C36AC1"/>
    <w:rsid w:val="00C427EA"/>
    <w:rsid w:val="00C54C3D"/>
    <w:rsid w:val="00C62198"/>
    <w:rsid w:val="00C7251B"/>
    <w:rsid w:val="00C77DE7"/>
    <w:rsid w:val="00C81D51"/>
    <w:rsid w:val="00CA70BC"/>
    <w:rsid w:val="00CC364D"/>
    <w:rsid w:val="00CD34AF"/>
    <w:rsid w:val="00CD47A7"/>
    <w:rsid w:val="00CF202F"/>
    <w:rsid w:val="00D149B5"/>
    <w:rsid w:val="00D17260"/>
    <w:rsid w:val="00D26731"/>
    <w:rsid w:val="00D3109F"/>
    <w:rsid w:val="00D371E3"/>
    <w:rsid w:val="00D52A2E"/>
    <w:rsid w:val="00D53752"/>
    <w:rsid w:val="00D53E0B"/>
    <w:rsid w:val="00D76865"/>
    <w:rsid w:val="00D83214"/>
    <w:rsid w:val="00D85B45"/>
    <w:rsid w:val="00D91C66"/>
    <w:rsid w:val="00D91CB2"/>
    <w:rsid w:val="00D94523"/>
    <w:rsid w:val="00DB5BAD"/>
    <w:rsid w:val="00DE6875"/>
    <w:rsid w:val="00E31600"/>
    <w:rsid w:val="00E42764"/>
    <w:rsid w:val="00E42DFA"/>
    <w:rsid w:val="00E669F4"/>
    <w:rsid w:val="00E7069A"/>
    <w:rsid w:val="00E80063"/>
    <w:rsid w:val="00E90773"/>
    <w:rsid w:val="00EF6036"/>
    <w:rsid w:val="00F130E4"/>
    <w:rsid w:val="00F15E2E"/>
    <w:rsid w:val="00F31FFB"/>
    <w:rsid w:val="00F3246C"/>
    <w:rsid w:val="00F417BD"/>
    <w:rsid w:val="00F52D3B"/>
    <w:rsid w:val="00F53F57"/>
    <w:rsid w:val="00F55557"/>
    <w:rsid w:val="00F756B8"/>
    <w:rsid w:val="00F83EEF"/>
    <w:rsid w:val="00F951C9"/>
    <w:rsid w:val="00FA2882"/>
    <w:rsid w:val="00FC06EF"/>
    <w:rsid w:val="00FE09A9"/>
    <w:rsid w:val="00FE4512"/>
    <w:rsid w:val="00FF0793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Gerry-Lynn Borys</cp:lastModifiedBy>
  <cp:revision>4</cp:revision>
  <cp:lastPrinted>2011-09-04T21:32:00Z</cp:lastPrinted>
  <dcterms:created xsi:type="dcterms:W3CDTF">2011-09-04T22:53:00Z</dcterms:created>
  <dcterms:modified xsi:type="dcterms:W3CDTF">2011-09-07T19:59:00Z</dcterms:modified>
</cp:coreProperties>
</file>